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7E477" w14:textId="5C556647" w:rsidR="001741B3" w:rsidRPr="00AA617E" w:rsidRDefault="00CD219A" w:rsidP="00B66BBE">
      <w:pPr>
        <w:pStyle w:val="a3"/>
        <w:jc w:val="cente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2020</w:t>
      </w:r>
      <w:r w:rsidR="0089467E" w:rsidRPr="00AA617E">
        <w:rPr>
          <w:rFonts w:ascii="ＭＳ Ｐゴシック" w:eastAsia="ＭＳ Ｐゴシック" w:hAnsi="ＭＳ Ｐゴシック" w:hint="eastAsia"/>
          <w:color w:val="000000" w:themeColor="text1"/>
          <w:sz w:val="24"/>
          <w:szCs w:val="24"/>
        </w:rPr>
        <w:t>年度</w:t>
      </w:r>
      <w:r w:rsidR="006B055F">
        <w:rPr>
          <w:rFonts w:ascii="ＭＳ Ｐゴシック" w:eastAsia="ＭＳ Ｐゴシック" w:hAnsi="ＭＳ Ｐゴシック" w:hint="eastAsia"/>
          <w:color w:val="000000" w:themeColor="text1"/>
          <w:sz w:val="24"/>
          <w:szCs w:val="24"/>
        </w:rPr>
        <w:t xml:space="preserve">　</w:t>
      </w:r>
      <w:r w:rsidR="001741B3" w:rsidRPr="00AA617E">
        <w:rPr>
          <w:rFonts w:ascii="ＭＳ Ｐゴシック" w:eastAsia="ＭＳ Ｐゴシック" w:hAnsi="ＭＳ Ｐゴシック" w:hint="eastAsia"/>
          <w:color w:val="000000" w:themeColor="text1"/>
          <w:sz w:val="24"/>
          <w:szCs w:val="24"/>
        </w:rPr>
        <w:t>第</w:t>
      </w:r>
      <w:r>
        <w:rPr>
          <w:rFonts w:ascii="ＭＳ Ｐゴシック" w:eastAsia="ＭＳ Ｐゴシック" w:hAnsi="ＭＳ Ｐゴシック" w:hint="eastAsia"/>
          <w:color w:val="000000" w:themeColor="text1"/>
          <w:sz w:val="24"/>
          <w:szCs w:val="24"/>
        </w:rPr>
        <w:t>30</w:t>
      </w:r>
      <w:r w:rsidR="001741B3" w:rsidRPr="00AA617E">
        <w:rPr>
          <w:rFonts w:ascii="ＭＳ Ｐゴシック" w:eastAsia="ＭＳ Ｐゴシック" w:hAnsi="ＭＳ Ｐゴシック" w:hint="eastAsia"/>
          <w:color w:val="000000" w:themeColor="text1"/>
          <w:sz w:val="24"/>
          <w:szCs w:val="24"/>
        </w:rPr>
        <w:t>回東海ミニシンポジウム</w:t>
      </w:r>
      <w:r w:rsidR="00BF3A64">
        <w:rPr>
          <w:rFonts w:ascii="ＭＳ Ｐゴシック" w:eastAsia="ＭＳ Ｐゴシック" w:hAnsi="ＭＳ Ｐゴシック" w:hint="eastAsia"/>
          <w:color w:val="000000" w:themeColor="text1"/>
          <w:sz w:val="24"/>
          <w:szCs w:val="24"/>
        </w:rPr>
        <w:t>（オンライン開催）</w:t>
      </w:r>
    </w:p>
    <w:p w14:paraId="4AA462C5" w14:textId="77777777" w:rsidR="00761C67" w:rsidRPr="00A87E73" w:rsidRDefault="00761C67" w:rsidP="001741B3">
      <w:pPr>
        <w:pStyle w:val="a3"/>
        <w:rPr>
          <w:rFonts w:ascii="ＭＳ Ｐゴシック" w:eastAsia="ＭＳ Ｐゴシック" w:hAnsi="ＭＳ Ｐゴシック"/>
          <w:color w:val="000000" w:themeColor="text1"/>
          <w:sz w:val="24"/>
          <w:szCs w:val="24"/>
        </w:rPr>
      </w:pPr>
    </w:p>
    <w:p w14:paraId="1F6DED58" w14:textId="77777777" w:rsidR="001741B3" w:rsidRDefault="0089467E" w:rsidP="001741B3">
      <w:pPr>
        <w:pStyle w:val="a3"/>
        <w:rPr>
          <w:rFonts w:ascii="ＭＳ Ｐゴシック" w:eastAsia="ＭＳ Ｐゴシック" w:hAnsi="ＭＳ Ｐゴシック"/>
          <w:sz w:val="24"/>
          <w:szCs w:val="24"/>
        </w:rPr>
      </w:pPr>
      <w:r w:rsidRPr="00484D44">
        <w:rPr>
          <w:rFonts w:ascii="ＭＳ Ｐゴシック" w:eastAsia="ＭＳ Ｐゴシック" w:hAnsi="ＭＳ Ｐゴシック" w:hint="eastAsia"/>
          <w:color w:val="000000" w:themeColor="text1"/>
          <w:sz w:val="24"/>
          <w:szCs w:val="24"/>
        </w:rPr>
        <w:t>主題=</w:t>
      </w:r>
      <w:r w:rsidR="00CD219A">
        <w:rPr>
          <w:rFonts w:ascii="ＭＳ Ｐゴシック" w:eastAsia="ＭＳ Ｐゴシック" w:hAnsi="ＭＳ Ｐゴシック" w:hint="eastAsia"/>
          <w:color w:val="000000" w:themeColor="text1"/>
          <w:sz w:val="24"/>
          <w:szCs w:val="24"/>
        </w:rPr>
        <w:t>二次電池や燃料電池のモノづくりを支える分散・凝集の制御技術</w:t>
      </w:r>
    </w:p>
    <w:p w14:paraId="57371146" w14:textId="77777777" w:rsidR="00484D44" w:rsidRPr="00CD219A" w:rsidRDefault="00484D44" w:rsidP="001741B3">
      <w:pPr>
        <w:pStyle w:val="a3"/>
        <w:rPr>
          <w:rFonts w:ascii="ＭＳ Ｐゴシック" w:eastAsia="ＭＳ Ｐゴシック" w:hAnsi="ＭＳ Ｐゴシック"/>
          <w:color w:val="000000" w:themeColor="text1"/>
          <w:sz w:val="24"/>
          <w:szCs w:val="24"/>
        </w:rPr>
      </w:pPr>
    </w:p>
    <w:p w14:paraId="769E8F21" w14:textId="77777777" w:rsidR="001741B3" w:rsidRPr="004848B6" w:rsidRDefault="00484D44" w:rsidP="004848B6">
      <w:pPr>
        <w:pStyle w:val="a3"/>
        <w:ind w:left="720" w:hangingChars="300" w:hanging="720"/>
        <w:rPr>
          <w:sz w:val="24"/>
          <w:szCs w:val="24"/>
        </w:rPr>
      </w:pPr>
      <w:r w:rsidRPr="00484D44">
        <w:rPr>
          <w:rFonts w:ascii="ＭＳ Ｐゴシック" w:eastAsia="ＭＳ Ｐゴシック" w:hAnsi="ＭＳ Ｐゴシック" w:hint="eastAsia"/>
          <w:sz w:val="24"/>
          <w:szCs w:val="24"/>
        </w:rPr>
        <w:t>&lt;趣旨&gt;</w:t>
      </w:r>
      <w:r w:rsidR="00CD219A">
        <w:rPr>
          <w:rFonts w:ascii="ＭＳ Ｐゴシック" w:eastAsia="ＭＳ Ｐゴシック" w:hAnsi="ＭＳ Ｐゴシック" w:hint="eastAsia"/>
          <w:sz w:val="24"/>
          <w:szCs w:val="24"/>
        </w:rPr>
        <w:t>環境に対応したサステナブルな社会を実現するために、エネルギー源として二次電池、燃料電池の活用が期待されています。しかし、二次電池や燃料電池を高性能かつ高生産性で製造するためにはプロセス技術、特に、活物質やカーボンなどの粒子とバインダーやアイオノマーなどの高分子を</w:t>
      </w:r>
      <w:r w:rsidR="002C39B7">
        <w:rPr>
          <w:rFonts w:ascii="ＭＳ Ｐゴシック" w:eastAsia="ＭＳ Ｐゴシック" w:hAnsi="ＭＳ Ｐゴシック" w:hint="eastAsia"/>
          <w:sz w:val="24"/>
          <w:szCs w:val="24"/>
        </w:rPr>
        <w:t>安定に分散させる必要があります。</w:t>
      </w:r>
      <w:r w:rsidR="00CD219A" w:rsidRPr="00484D44">
        <w:rPr>
          <w:rFonts w:ascii="ＭＳ Ｐゴシック" w:eastAsia="ＭＳ Ｐゴシック" w:hAnsi="ＭＳ Ｐゴシック" w:hint="eastAsia"/>
          <w:sz w:val="24"/>
          <w:szCs w:val="24"/>
        </w:rPr>
        <w:t>今回、</w:t>
      </w:r>
      <w:r w:rsidR="002C39B7">
        <w:rPr>
          <w:rFonts w:ascii="ＭＳ Ｐゴシック" w:eastAsia="ＭＳ Ｐゴシック" w:hAnsi="ＭＳ Ｐゴシック" w:hint="eastAsia"/>
          <w:sz w:val="24"/>
          <w:szCs w:val="24"/>
        </w:rPr>
        <w:t>この</w:t>
      </w:r>
      <w:r w:rsidR="00CD219A">
        <w:rPr>
          <w:rFonts w:ascii="ＭＳ Ｐゴシック" w:eastAsia="ＭＳ Ｐゴシック" w:hAnsi="ＭＳ Ｐゴシック" w:hint="eastAsia"/>
          <w:sz w:val="24"/>
          <w:szCs w:val="24"/>
        </w:rPr>
        <w:t>二次電池や燃料電池</w:t>
      </w:r>
      <w:r w:rsidR="002C39B7">
        <w:rPr>
          <w:rFonts w:ascii="ＭＳ Ｐゴシック" w:eastAsia="ＭＳ Ｐゴシック" w:hAnsi="ＭＳ Ｐゴシック" w:hint="eastAsia"/>
          <w:color w:val="000000" w:themeColor="text1"/>
          <w:sz w:val="24"/>
          <w:szCs w:val="24"/>
        </w:rPr>
        <w:t>のモノづくりを支える分散・凝集の制御技術</w:t>
      </w:r>
      <w:r w:rsidR="00CD219A" w:rsidRPr="00484D44">
        <w:rPr>
          <w:rFonts w:ascii="ＭＳ Ｐゴシック" w:eastAsia="ＭＳ Ｐゴシック" w:hAnsi="ＭＳ Ｐゴシック" w:hint="eastAsia"/>
          <w:sz w:val="24"/>
          <w:szCs w:val="24"/>
        </w:rPr>
        <w:t>について</w:t>
      </w:r>
      <w:r w:rsidR="00CD219A">
        <w:rPr>
          <w:rFonts w:ascii="ＭＳ Ｐゴシック" w:eastAsia="ＭＳ Ｐゴシック" w:hAnsi="ＭＳ Ｐゴシック" w:hint="eastAsia"/>
          <w:sz w:val="24"/>
          <w:szCs w:val="24"/>
        </w:rPr>
        <w:t>、</w:t>
      </w:r>
      <w:r w:rsidR="00CD219A" w:rsidRPr="00484D44">
        <w:rPr>
          <w:rFonts w:ascii="ＭＳ Ｐゴシック" w:eastAsia="ＭＳ Ｐゴシック" w:hAnsi="ＭＳ Ｐゴシック" w:hint="eastAsia"/>
          <w:sz w:val="24"/>
          <w:szCs w:val="24"/>
        </w:rPr>
        <w:t>その分野でリードされている</w:t>
      </w:r>
      <w:r w:rsidR="00C03E97">
        <w:rPr>
          <w:rFonts w:ascii="ＭＳ Ｐゴシック" w:eastAsia="ＭＳ Ｐゴシック" w:hAnsi="ＭＳ Ｐゴシック" w:hint="eastAsia"/>
          <w:sz w:val="24"/>
          <w:szCs w:val="24"/>
        </w:rPr>
        <w:t>先生方に</w:t>
      </w:r>
      <w:r w:rsidR="00CD219A" w:rsidRPr="00484D44">
        <w:rPr>
          <w:rFonts w:ascii="ＭＳ Ｐゴシック" w:eastAsia="ＭＳ Ｐゴシック" w:hAnsi="ＭＳ Ｐゴシック" w:hint="eastAsia"/>
          <w:sz w:val="24"/>
          <w:szCs w:val="24"/>
        </w:rPr>
        <w:t>ご講演いただきます。</w:t>
      </w:r>
    </w:p>
    <w:p w14:paraId="3BE5E9FD" w14:textId="77777777" w:rsidR="0089467E" w:rsidRPr="00AA617E" w:rsidRDefault="0089467E" w:rsidP="001741B3">
      <w:pPr>
        <w:pStyle w:val="a3"/>
        <w:rPr>
          <w:rFonts w:ascii="ＭＳ Ｐゴシック" w:eastAsia="ＭＳ Ｐゴシック" w:hAnsi="ＭＳ Ｐゴシック"/>
          <w:color w:val="000000" w:themeColor="text1"/>
          <w:sz w:val="24"/>
          <w:szCs w:val="24"/>
        </w:rPr>
      </w:pPr>
    </w:p>
    <w:p w14:paraId="7E4E5244" w14:textId="77777777" w:rsidR="0089467E" w:rsidRDefault="0089467E" w:rsidP="001741B3">
      <w:pPr>
        <w:pStyle w:val="a3"/>
        <w:rPr>
          <w:rFonts w:ascii="ＭＳ Ｐゴシック" w:eastAsia="ＭＳ Ｐゴシック" w:hAnsi="ＭＳ Ｐゴシック"/>
          <w:color w:val="000000" w:themeColor="text1"/>
          <w:sz w:val="24"/>
          <w:szCs w:val="24"/>
        </w:rPr>
      </w:pPr>
      <w:r w:rsidRPr="00AA617E">
        <w:rPr>
          <w:rFonts w:ascii="ＭＳ Ｐゴシック" w:eastAsia="ＭＳ Ｐゴシック" w:hAnsi="ＭＳ Ｐゴシック" w:hint="eastAsia"/>
          <w:color w:val="000000" w:themeColor="text1"/>
          <w:sz w:val="24"/>
          <w:szCs w:val="24"/>
        </w:rPr>
        <w:t>主催　高分子学会　東海支部</w:t>
      </w:r>
    </w:p>
    <w:p w14:paraId="11767494" w14:textId="2E3CDE45" w:rsidR="0089467E" w:rsidRPr="00AA617E" w:rsidRDefault="00B66BBE" w:rsidP="00781BCD">
      <w:pPr>
        <w:pStyle w:val="a3"/>
        <w:ind w:left="708" w:hangingChars="295" w:hanging="708"/>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協賛　日本化学会東海支部、化学工学会東海支部、電気化学会東海支部、自動車技術会中部支部、東海化学工業会、色材協会中部支部、日本油化学会東海支部</w:t>
      </w:r>
    </w:p>
    <w:p w14:paraId="027D5AC5" w14:textId="5AB0C3D9" w:rsidR="00781BCD" w:rsidRDefault="003A0C2D" w:rsidP="001741B3">
      <w:pPr>
        <w:pStyle w:val="a3"/>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 xml:space="preserve">日時　</w:t>
      </w:r>
      <w:r w:rsidR="007E421B">
        <w:rPr>
          <w:rFonts w:ascii="ＭＳ Ｐゴシック" w:eastAsia="ＭＳ Ｐゴシック" w:hAnsi="ＭＳ Ｐゴシック" w:hint="eastAsia"/>
          <w:color w:val="000000" w:themeColor="text1"/>
          <w:sz w:val="24"/>
          <w:szCs w:val="24"/>
        </w:rPr>
        <w:t xml:space="preserve">2020年12月18日（金） </w:t>
      </w:r>
    </w:p>
    <w:p w14:paraId="08630A44" w14:textId="2B20676E" w:rsidR="00761C67" w:rsidRDefault="00781BCD" w:rsidP="001741B3">
      <w:pPr>
        <w:pStyle w:val="a3"/>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会場　オンライン（</w:t>
      </w:r>
      <w:r w:rsidR="007E421B">
        <w:rPr>
          <w:rFonts w:ascii="ＭＳ Ｐゴシック" w:eastAsia="ＭＳ Ｐゴシック" w:hAnsi="ＭＳ Ｐゴシック"/>
          <w:color w:val="000000" w:themeColor="text1"/>
          <w:sz w:val="24"/>
          <w:szCs w:val="24"/>
        </w:rPr>
        <w:t>Web ex</w:t>
      </w:r>
      <w:r w:rsidR="007E421B">
        <w:rPr>
          <w:rFonts w:ascii="ＭＳ Ｐゴシック" w:eastAsia="ＭＳ Ｐゴシック" w:hAnsi="ＭＳ Ｐゴシック" w:hint="eastAsia"/>
          <w:color w:val="000000" w:themeColor="text1"/>
          <w:sz w:val="24"/>
          <w:szCs w:val="24"/>
        </w:rPr>
        <w:t xml:space="preserve">　</w:t>
      </w:r>
      <w:r w:rsidR="007E421B">
        <w:rPr>
          <w:rFonts w:ascii="ＭＳ Ｐゴシック" w:eastAsia="ＭＳ Ｐゴシック" w:hAnsi="ＭＳ Ｐゴシック"/>
          <w:color w:val="000000" w:themeColor="text1"/>
          <w:sz w:val="24"/>
          <w:szCs w:val="24"/>
        </w:rPr>
        <w:t>meeting</w:t>
      </w:r>
      <w:r>
        <w:rPr>
          <w:rFonts w:ascii="ＭＳ Ｐゴシック" w:eastAsia="ＭＳ Ｐゴシック" w:hAnsi="ＭＳ Ｐゴシック" w:hint="eastAsia"/>
          <w:color w:val="000000" w:themeColor="text1"/>
          <w:sz w:val="24"/>
          <w:szCs w:val="24"/>
        </w:rPr>
        <w:t>を使用）</w:t>
      </w:r>
    </w:p>
    <w:p w14:paraId="5A8D8487" w14:textId="77777777" w:rsidR="003A0C2D" w:rsidRDefault="003A0C2D" w:rsidP="001741B3">
      <w:pPr>
        <w:pStyle w:val="a3"/>
        <w:rPr>
          <w:rFonts w:ascii="ＭＳ Ｐゴシック" w:eastAsia="ＭＳ Ｐゴシック" w:hAnsi="ＭＳ Ｐゴシック"/>
          <w:color w:val="000000" w:themeColor="text1"/>
          <w:sz w:val="24"/>
          <w:szCs w:val="24"/>
        </w:rPr>
      </w:pPr>
    </w:p>
    <w:p w14:paraId="0222273B" w14:textId="77777777" w:rsidR="00484D44" w:rsidRPr="00A82D9F" w:rsidRDefault="0089467E" w:rsidP="001741B3">
      <w:pPr>
        <w:pStyle w:val="a3"/>
        <w:rPr>
          <w:rFonts w:ascii="ＭＳ Ｐゴシック" w:eastAsia="ＭＳ Ｐゴシック" w:hAnsi="ＭＳ Ｐゴシック"/>
          <w:color w:val="000000" w:themeColor="text1"/>
          <w:sz w:val="24"/>
          <w:szCs w:val="24"/>
        </w:rPr>
      </w:pPr>
      <w:r w:rsidRPr="00A82D9F">
        <w:rPr>
          <w:rFonts w:ascii="ＭＳ Ｐゴシック" w:eastAsia="ＭＳ Ｐゴシック" w:hAnsi="ＭＳ Ｐゴシック" w:hint="eastAsia"/>
          <w:color w:val="000000" w:themeColor="text1"/>
          <w:sz w:val="24"/>
          <w:szCs w:val="24"/>
        </w:rPr>
        <w:t>プログラム</w:t>
      </w:r>
    </w:p>
    <w:p w14:paraId="7347C365" w14:textId="77777777" w:rsidR="002C39B7" w:rsidRPr="002C39B7" w:rsidRDefault="0089467E" w:rsidP="002C39B7">
      <w:pPr>
        <w:pStyle w:val="a3"/>
        <w:rPr>
          <w:rFonts w:ascii="ＭＳ Ｐゴシック" w:eastAsia="ＭＳ Ｐゴシック" w:hAnsi="ＭＳ Ｐゴシック"/>
          <w:color w:val="000000" w:themeColor="text1"/>
          <w:sz w:val="24"/>
          <w:szCs w:val="24"/>
        </w:rPr>
      </w:pPr>
      <w:r w:rsidRPr="00680E44">
        <w:rPr>
          <w:rFonts w:ascii="ＭＳ Ｐゴシック" w:eastAsia="ＭＳ Ｐゴシック" w:hAnsi="ＭＳ Ｐゴシック" w:hint="eastAsia"/>
          <w:color w:val="000000" w:themeColor="text1"/>
          <w:sz w:val="24"/>
          <w:szCs w:val="24"/>
        </w:rPr>
        <w:t>&lt;10：00～11：00&gt;</w:t>
      </w:r>
    </w:p>
    <w:p w14:paraId="231FE60B" w14:textId="0B1B29DA" w:rsidR="00AC14D3" w:rsidRPr="007917CF" w:rsidRDefault="002C39B7" w:rsidP="00C807EC">
      <w:pPr>
        <w:pStyle w:val="a3"/>
        <w:numPr>
          <w:ilvl w:val="0"/>
          <w:numId w:val="4"/>
        </w:numPr>
        <w:jc w:val="both"/>
        <w:rPr>
          <w:sz w:val="24"/>
          <w:szCs w:val="24"/>
        </w:rPr>
      </w:pPr>
      <w:r w:rsidRPr="002C39B7">
        <w:rPr>
          <w:rFonts w:ascii="ＭＳ Ｐゴシック" w:eastAsia="ＭＳ Ｐゴシック" w:hAnsi="ＭＳ Ｐゴシック" w:hint="eastAsia"/>
          <w:color w:val="000000" w:themeColor="text1"/>
          <w:sz w:val="24"/>
          <w:szCs w:val="24"/>
        </w:rPr>
        <w:t>「</w:t>
      </w:r>
      <w:r w:rsidRPr="002C39B7">
        <w:rPr>
          <w:rFonts w:ascii="ＭＳ Ｐゴシック" w:eastAsia="ＭＳ Ｐゴシック" w:hAnsi="ＭＳ Ｐゴシック"/>
          <w:color w:val="000000" w:themeColor="text1"/>
          <w:sz w:val="24"/>
          <w:szCs w:val="24"/>
        </w:rPr>
        <w:t>Hansen溶解度パラメータを用いた</w:t>
      </w:r>
      <w:r>
        <w:rPr>
          <w:rFonts w:ascii="ＭＳ Ｐゴシック" w:eastAsia="ＭＳ Ｐゴシック" w:hAnsi="ＭＳ Ｐゴシック" w:hint="eastAsia"/>
          <w:color w:val="000000" w:themeColor="text1"/>
          <w:sz w:val="24"/>
          <w:szCs w:val="24"/>
        </w:rPr>
        <w:t>微粒子の分散性制御</w:t>
      </w:r>
      <w:r w:rsidR="00F94C16" w:rsidRPr="002C39B7">
        <w:rPr>
          <w:rFonts w:ascii="ＭＳ Ｐゴシック" w:eastAsia="ＭＳ Ｐゴシック" w:hAnsi="ＭＳ Ｐゴシック" w:hint="eastAsia"/>
          <w:color w:val="000000" w:themeColor="text1"/>
          <w:sz w:val="24"/>
          <w:szCs w:val="24"/>
        </w:rPr>
        <w:t>」</w:t>
      </w:r>
      <w:r w:rsidR="00C807EC">
        <w:rPr>
          <w:rFonts w:ascii="ＭＳ Ｐゴシック" w:eastAsia="ＭＳ Ｐゴシック" w:hAnsi="ＭＳ Ｐゴシック" w:hint="eastAsia"/>
          <w:color w:val="000000" w:themeColor="text1"/>
          <w:sz w:val="24"/>
          <w:szCs w:val="24"/>
        </w:rPr>
        <w:t xml:space="preserve">　　　</w:t>
      </w:r>
      <w:r w:rsidR="005305E7" w:rsidRPr="007917CF">
        <w:rPr>
          <w:rFonts w:ascii="ＭＳ Ｐゴシック" w:eastAsia="ＭＳ Ｐゴシック" w:hAnsi="ＭＳ Ｐゴシック" w:hint="eastAsia"/>
          <w:color w:val="000000" w:themeColor="text1"/>
          <w:sz w:val="24"/>
          <w:szCs w:val="24"/>
        </w:rPr>
        <w:t xml:space="preserve">　</w:t>
      </w:r>
      <w:r w:rsidR="00105311">
        <w:rPr>
          <w:rFonts w:ascii="ＭＳ Ｐゴシック" w:eastAsia="ＭＳ Ｐゴシック" w:hAnsi="ＭＳ Ｐゴシック" w:hint="eastAsia"/>
          <w:color w:val="000000" w:themeColor="text1"/>
          <w:sz w:val="24"/>
          <w:szCs w:val="24"/>
        </w:rPr>
        <w:t xml:space="preserve">　　　　</w:t>
      </w:r>
      <w:r w:rsidR="00484D44" w:rsidRPr="007917CF">
        <w:rPr>
          <w:rFonts w:ascii="ＭＳ Ｐゴシック" w:eastAsia="ＭＳ Ｐゴシック" w:hAnsi="ＭＳ Ｐゴシック" w:hint="eastAsia"/>
          <w:color w:val="000000" w:themeColor="text1"/>
          <w:sz w:val="24"/>
          <w:szCs w:val="24"/>
        </w:rPr>
        <w:t>（</w:t>
      </w:r>
      <w:r w:rsidR="00CD219A">
        <w:rPr>
          <w:rFonts w:ascii="ＭＳ Ｐゴシック" w:eastAsia="ＭＳ Ｐゴシック" w:hAnsi="ＭＳ Ｐゴシック" w:hint="eastAsia"/>
          <w:color w:val="000000" w:themeColor="text1"/>
          <w:sz w:val="24"/>
          <w:szCs w:val="24"/>
        </w:rPr>
        <w:t>関西大学</w:t>
      </w:r>
      <w:r w:rsidR="00484D44" w:rsidRPr="007917CF">
        <w:rPr>
          <w:rFonts w:ascii="ＭＳ Ｐゴシック" w:eastAsia="ＭＳ Ｐゴシック" w:hAnsi="ＭＳ Ｐゴシック" w:hint="eastAsia"/>
          <w:color w:val="000000" w:themeColor="text1"/>
          <w:sz w:val="24"/>
          <w:szCs w:val="24"/>
        </w:rPr>
        <w:t>）</w:t>
      </w:r>
      <w:r w:rsidR="00CD219A">
        <w:rPr>
          <w:rFonts w:ascii="ＭＳ Ｐゴシック" w:eastAsia="ＭＳ Ｐゴシック" w:hAnsi="ＭＳ Ｐゴシック" w:hint="eastAsia"/>
          <w:color w:val="000000" w:themeColor="text1"/>
          <w:sz w:val="24"/>
          <w:szCs w:val="24"/>
        </w:rPr>
        <w:t>山本秀樹</w:t>
      </w:r>
    </w:p>
    <w:p w14:paraId="19C8F137" w14:textId="77777777" w:rsidR="00F94C16" w:rsidRPr="00680E44" w:rsidRDefault="0089467E" w:rsidP="00F94C16">
      <w:pPr>
        <w:pStyle w:val="a3"/>
        <w:rPr>
          <w:rFonts w:ascii="ＭＳ Ｐゴシック" w:eastAsia="ＭＳ Ｐゴシック" w:hAnsi="ＭＳ Ｐゴシック"/>
          <w:color w:val="000000" w:themeColor="text1"/>
          <w:sz w:val="24"/>
          <w:szCs w:val="24"/>
        </w:rPr>
      </w:pPr>
      <w:r w:rsidRPr="00680E44">
        <w:rPr>
          <w:rFonts w:ascii="ＭＳ Ｐゴシック" w:eastAsia="ＭＳ Ｐゴシック" w:hAnsi="ＭＳ Ｐゴシック" w:hint="eastAsia"/>
          <w:color w:val="000000" w:themeColor="text1"/>
          <w:sz w:val="24"/>
          <w:szCs w:val="24"/>
        </w:rPr>
        <w:t>&lt;11：</w:t>
      </w:r>
      <w:r w:rsidR="00680E44">
        <w:rPr>
          <w:rFonts w:ascii="ＭＳ Ｐゴシック" w:eastAsia="ＭＳ Ｐゴシック" w:hAnsi="ＭＳ Ｐゴシック" w:hint="eastAsia"/>
          <w:color w:val="000000" w:themeColor="text1"/>
          <w:sz w:val="24"/>
          <w:szCs w:val="24"/>
        </w:rPr>
        <w:t>05</w:t>
      </w:r>
      <w:r w:rsidRPr="00680E44">
        <w:rPr>
          <w:rFonts w:ascii="ＭＳ Ｐゴシック" w:eastAsia="ＭＳ Ｐゴシック" w:hAnsi="ＭＳ Ｐゴシック" w:hint="eastAsia"/>
          <w:color w:val="000000" w:themeColor="text1"/>
          <w:sz w:val="24"/>
          <w:szCs w:val="24"/>
        </w:rPr>
        <w:t>～12：</w:t>
      </w:r>
      <w:r w:rsidR="00680E44">
        <w:rPr>
          <w:rFonts w:ascii="ＭＳ Ｐゴシック" w:eastAsia="ＭＳ Ｐゴシック" w:hAnsi="ＭＳ Ｐゴシック" w:hint="eastAsia"/>
          <w:color w:val="000000" w:themeColor="text1"/>
          <w:sz w:val="24"/>
          <w:szCs w:val="24"/>
        </w:rPr>
        <w:t>05</w:t>
      </w:r>
      <w:r w:rsidRPr="00680E44">
        <w:rPr>
          <w:rFonts w:ascii="ＭＳ Ｐゴシック" w:eastAsia="ＭＳ Ｐゴシック" w:hAnsi="ＭＳ Ｐゴシック" w:hint="eastAsia"/>
          <w:color w:val="000000" w:themeColor="text1"/>
          <w:sz w:val="24"/>
          <w:szCs w:val="24"/>
        </w:rPr>
        <w:t>&gt;</w:t>
      </w:r>
    </w:p>
    <w:p w14:paraId="4CDA8DD1" w14:textId="5A010365" w:rsidR="00AC14D3" w:rsidRPr="005305E7" w:rsidRDefault="00DB4931" w:rsidP="00C807EC">
      <w:pPr>
        <w:pStyle w:val="a3"/>
        <w:numPr>
          <w:ilvl w:val="0"/>
          <w:numId w:val="4"/>
        </w:numPr>
        <w:jc w:val="both"/>
        <w:rPr>
          <w:rFonts w:ascii="ＭＳ Ｐゴシック" w:eastAsia="ＭＳ Ｐゴシック" w:hAnsi="ＭＳ Ｐゴシック"/>
          <w:color w:val="000000" w:themeColor="text1"/>
          <w:sz w:val="24"/>
          <w:szCs w:val="24"/>
        </w:rPr>
      </w:pPr>
      <w:r w:rsidRPr="00F94C16">
        <w:rPr>
          <w:rFonts w:ascii="ＭＳ Ｐゴシック" w:eastAsia="ＭＳ Ｐゴシック" w:hAnsi="ＭＳ Ｐゴシック" w:hint="eastAsia"/>
          <w:color w:val="000000" w:themeColor="text1"/>
          <w:sz w:val="24"/>
          <w:szCs w:val="24"/>
        </w:rPr>
        <w:t>「</w:t>
      </w:r>
      <w:r>
        <w:rPr>
          <w:rFonts w:ascii="ＭＳ Ｐゴシック" w:eastAsia="ＭＳ Ｐゴシック" w:hAnsi="ＭＳ Ｐゴシック" w:hint="eastAsia"/>
          <w:color w:val="000000" w:themeColor="text1"/>
          <w:sz w:val="24"/>
          <w:szCs w:val="24"/>
        </w:rPr>
        <w:t>中性子やＸ線</w:t>
      </w:r>
      <w:r w:rsidRPr="002C39B7">
        <w:rPr>
          <w:rFonts w:ascii="ＭＳ Ｐゴシック" w:eastAsia="ＭＳ Ｐゴシック" w:hAnsi="ＭＳ Ｐゴシック" w:hint="eastAsia"/>
          <w:color w:val="000000" w:themeColor="text1"/>
          <w:sz w:val="24"/>
          <w:szCs w:val="24"/>
        </w:rPr>
        <w:t>を利用した</w:t>
      </w:r>
      <w:r w:rsidRPr="002C39B7">
        <w:rPr>
          <w:rFonts w:ascii="ＭＳ Ｐゴシック" w:eastAsia="ＭＳ Ｐゴシック" w:hAnsi="ＭＳ Ｐゴシック" w:hint="eastAsia"/>
          <w:sz w:val="24"/>
          <w:szCs w:val="24"/>
        </w:rPr>
        <w:t>燃料電池触媒インクの</w:t>
      </w:r>
      <w:r>
        <w:rPr>
          <w:rFonts w:ascii="ＭＳ Ｐゴシック" w:eastAsia="ＭＳ Ｐゴシック" w:hAnsi="ＭＳ Ｐゴシック" w:hint="eastAsia"/>
          <w:sz w:val="24"/>
          <w:szCs w:val="24"/>
        </w:rPr>
        <w:t>液</w:t>
      </w:r>
      <w:r w:rsidRPr="002C39B7">
        <w:rPr>
          <w:rFonts w:ascii="ＭＳ Ｐゴシック" w:eastAsia="ＭＳ Ｐゴシック" w:hAnsi="ＭＳ Ｐゴシック" w:hint="eastAsia"/>
          <w:sz w:val="24"/>
          <w:szCs w:val="24"/>
        </w:rPr>
        <w:t>構造</w:t>
      </w:r>
      <w:r>
        <w:rPr>
          <w:rFonts w:ascii="ＭＳ Ｐゴシック" w:eastAsia="ＭＳ Ｐゴシック" w:hAnsi="ＭＳ Ｐゴシック" w:hint="eastAsia"/>
          <w:sz w:val="24"/>
          <w:szCs w:val="24"/>
        </w:rPr>
        <w:t>解析</w:t>
      </w:r>
      <w:r w:rsidRPr="002C39B7">
        <w:rPr>
          <w:rFonts w:ascii="ＭＳ Ｐゴシック" w:eastAsia="ＭＳ Ｐゴシック" w:hAnsi="ＭＳ Ｐゴシック" w:hint="eastAsia"/>
          <w:sz w:val="24"/>
          <w:szCs w:val="24"/>
        </w:rPr>
        <w:t>」</w:t>
      </w:r>
      <w:r w:rsidR="00C807EC">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2C39B7">
        <w:rPr>
          <w:rFonts w:ascii="ＭＳ Ｐゴシック" w:eastAsia="ＭＳ Ｐゴシック" w:hAnsi="ＭＳ Ｐゴシック" w:hint="eastAsia"/>
          <w:color w:val="000000" w:themeColor="text1"/>
          <w:sz w:val="24"/>
          <w:szCs w:val="24"/>
        </w:rPr>
        <w:t xml:space="preserve">　　（豊田中研）吉宗　航</w:t>
      </w:r>
    </w:p>
    <w:p w14:paraId="777F65A9" w14:textId="77777777" w:rsidR="0089467E" w:rsidRPr="00680E44" w:rsidRDefault="00680E44" w:rsidP="0089467E">
      <w:pPr>
        <w:pStyle w:val="a3"/>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&lt;13</w:t>
      </w:r>
      <w:r w:rsidR="0089467E" w:rsidRPr="00680E44">
        <w:rPr>
          <w:rFonts w:ascii="ＭＳ Ｐゴシック" w:eastAsia="ＭＳ Ｐゴシック" w:hAnsi="ＭＳ Ｐゴシック" w:hint="eastAsia"/>
          <w:color w:val="000000" w:themeColor="text1"/>
          <w:sz w:val="24"/>
          <w:szCs w:val="24"/>
        </w:rPr>
        <w:t>：</w:t>
      </w:r>
      <w:r w:rsidR="00AA617E" w:rsidRPr="00680E44">
        <w:rPr>
          <w:rFonts w:ascii="ＭＳ Ｐゴシック" w:eastAsia="ＭＳ Ｐゴシック" w:hAnsi="ＭＳ Ｐゴシック" w:hint="eastAsia"/>
          <w:color w:val="000000" w:themeColor="text1"/>
          <w:sz w:val="24"/>
          <w:szCs w:val="24"/>
        </w:rPr>
        <w:t>15</w:t>
      </w:r>
      <w:r w:rsidR="0089467E" w:rsidRPr="00680E44">
        <w:rPr>
          <w:rFonts w:ascii="ＭＳ Ｐゴシック" w:eastAsia="ＭＳ Ｐゴシック" w:hAnsi="ＭＳ Ｐゴシック" w:hint="eastAsia"/>
          <w:color w:val="000000" w:themeColor="text1"/>
          <w:sz w:val="24"/>
          <w:szCs w:val="24"/>
        </w:rPr>
        <w:t>～</w:t>
      </w:r>
      <w:r>
        <w:rPr>
          <w:rFonts w:ascii="ＭＳ Ｐゴシック" w:eastAsia="ＭＳ Ｐゴシック" w:hAnsi="ＭＳ Ｐゴシック" w:hint="eastAsia"/>
          <w:color w:val="000000" w:themeColor="text1"/>
          <w:sz w:val="24"/>
          <w:szCs w:val="24"/>
        </w:rPr>
        <w:t>14</w:t>
      </w:r>
      <w:r w:rsidR="0089467E" w:rsidRPr="00680E44">
        <w:rPr>
          <w:rFonts w:ascii="ＭＳ Ｐゴシック" w:eastAsia="ＭＳ Ｐゴシック" w:hAnsi="ＭＳ Ｐゴシック" w:hint="eastAsia"/>
          <w:color w:val="000000" w:themeColor="text1"/>
          <w:sz w:val="24"/>
          <w:szCs w:val="24"/>
        </w:rPr>
        <w:t>：</w:t>
      </w:r>
      <w:r w:rsidR="00AA617E" w:rsidRPr="00680E44">
        <w:rPr>
          <w:rFonts w:ascii="ＭＳ Ｐゴシック" w:eastAsia="ＭＳ Ｐゴシック" w:hAnsi="ＭＳ Ｐゴシック" w:hint="eastAsia"/>
          <w:color w:val="000000" w:themeColor="text1"/>
          <w:sz w:val="24"/>
          <w:szCs w:val="24"/>
        </w:rPr>
        <w:t>15</w:t>
      </w:r>
      <w:r w:rsidR="0089467E" w:rsidRPr="00680E44">
        <w:rPr>
          <w:rFonts w:ascii="ＭＳ Ｐゴシック" w:eastAsia="ＭＳ Ｐゴシック" w:hAnsi="ＭＳ Ｐゴシック" w:hint="eastAsia"/>
          <w:color w:val="000000" w:themeColor="text1"/>
          <w:sz w:val="24"/>
          <w:szCs w:val="24"/>
        </w:rPr>
        <w:t>&gt;</w:t>
      </w:r>
    </w:p>
    <w:p w14:paraId="6D6C0352" w14:textId="290230D7" w:rsidR="00DB4931" w:rsidRDefault="00DB4931" w:rsidP="009143B4">
      <w:pPr>
        <w:pStyle w:val="a3"/>
        <w:numPr>
          <w:ilvl w:val="0"/>
          <w:numId w:val="4"/>
        </w:num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「カーボン材料の特長と二次電池、燃料電池への展開」</w:t>
      </w:r>
    </w:p>
    <w:p w14:paraId="63C8559A" w14:textId="77777777" w:rsidR="001741B3" w:rsidRPr="00105311" w:rsidRDefault="00DB4931" w:rsidP="00C807EC">
      <w:pPr>
        <w:pStyle w:val="a3"/>
        <w:ind w:left="360"/>
        <w:jc w:val="both"/>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 xml:space="preserve">　　　　　　　　　　　　　　　　　　　　　　　　　　　　　　 （ライオンスペシャリティケミカルズ）</w:t>
      </w:r>
      <w:r w:rsidR="007E421B">
        <w:rPr>
          <w:rFonts w:ascii="ＭＳ Ｐゴシック" w:eastAsia="ＭＳ Ｐゴシック" w:hAnsi="ＭＳ Ｐゴシック" w:hint="eastAsia"/>
          <w:color w:val="000000" w:themeColor="text1"/>
          <w:sz w:val="24"/>
          <w:szCs w:val="24"/>
        </w:rPr>
        <w:t>大原勝義</w:t>
      </w:r>
    </w:p>
    <w:p w14:paraId="1788D5AE" w14:textId="77777777" w:rsidR="00F94C16" w:rsidRPr="00680E44" w:rsidRDefault="00680E44" w:rsidP="00F94C16">
      <w:pPr>
        <w:pStyle w:val="a3"/>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&lt;14</w:t>
      </w:r>
      <w:r w:rsidR="0089467E" w:rsidRPr="00680E44">
        <w:rPr>
          <w:rFonts w:ascii="ＭＳ Ｐゴシック" w:eastAsia="ＭＳ Ｐゴシック" w:hAnsi="ＭＳ Ｐゴシック" w:hint="eastAsia"/>
          <w:color w:val="000000" w:themeColor="text1"/>
          <w:sz w:val="24"/>
          <w:szCs w:val="24"/>
        </w:rPr>
        <w:t>：</w:t>
      </w:r>
      <w:r>
        <w:rPr>
          <w:rFonts w:ascii="ＭＳ Ｐゴシック" w:eastAsia="ＭＳ Ｐゴシック" w:hAnsi="ＭＳ Ｐゴシック" w:hint="eastAsia"/>
          <w:color w:val="000000" w:themeColor="text1"/>
          <w:sz w:val="24"/>
          <w:szCs w:val="24"/>
        </w:rPr>
        <w:t>20</w:t>
      </w:r>
      <w:r w:rsidR="0089467E" w:rsidRPr="00680E44">
        <w:rPr>
          <w:rFonts w:ascii="ＭＳ Ｐゴシック" w:eastAsia="ＭＳ Ｐゴシック" w:hAnsi="ＭＳ Ｐゴシック" w:hint="eastAsia"/>
          <w:color w:val="000000" w:themeColor="text1"/>
          <w:sz w:val="24"/>
          <w:szCs w:val="24"/>
        </w:rPr>
        <w:t>～</w:t>
      </w:r>
      <w:r>
        <w:rPr>
          <w:rFonts w:ascii="ＭＳ Ｐゴシック" w:eastAsia="ＭＳ Ｐゴシック" w:hAnsi="ＭＳ Ｐゴシック" w:hint="eastAsia"/>
          <w:color w:val="000000" w:themeColor="text1"/>
          <w:sz w:val="24"/>
          <w:szCs w:val="24"/>
        </w:rPr>
        <w:t>15</w:t>
      </w:r>
      <w:r w:rsidR="0089467E" w:rsidRPr="00680E44">
        <w:rPr>
          <w:rFonts w:ascii="ＭＳ Ｐゴシック" w:eastAsia="ＭＳ Ｐゴシック" w:hAnsi="ＭＳ Ｐゴシック" w:hint="eastAsia"/>
          <w:color w:val="000000" w:themeColor="text1"/>
          <w:sz w:val="24"/>
          <w:szCs w:val="24"/>
        </w:rPr>
        <w:t>：</w:t>
      </w:r>
      <w:r>
        <w:rPr>
          <w:rFonts w:ascii="ＭＳ Ｐゴシック" w:eastAsia="ＭＳ Ｐゴシック" w:hAnsi="ＭＳ Ｐゴシック" w:hint="eastAsia"/>
          <w:color w:val="000000" w:themeColor="text1"/>
          <w:sz w:val="24"/>
          <w:szCs w:val="24"/>
        </w:rPr>
        <w:t>20</w:t>
      </w:r>
      <w:r w:rsidR="0089467E" w:rsidRPr="00680E44">
        <w:rPr>
          <w:rFonts w:ascii="ＭＳ Ｐゴシック" w:eastAsia="ＭＳ Ｐゴシック" w:hAnsi="ＭＳ Ｐゴシック" w:hint="eastAsia"/>
          <w:color w:val="000000" w:themeColor="text1"/>
          <w:sz w:val="24"/>
          <w:szCs w:val="24"/>
        </w:rPr>
        <w:t>&gt;</w:t>
      </w:r>
    </w:p>
    <w:p w14:paraId="777A3ACA" w14:textId="7E062C12" w:rsidR="00484D44" w:rsidRPr="002C39B7" w:rsidRDefault="00105311" w:rsidP="00C807EC">
      <w:pPr>
        <w:pStyle w:val="a3"/>
        <w:numPr>
          <w:ilvl w:val="0"/>
          <w:numId w:val="4"/>
        </w:numPr>
        <w:jc w:val="both"/>
        <w:rPr>
          <w:rFonts w:ascii="ＭＳ Ｐゴシック" w:eastAsia="ＭＳ Ｐゴシック" w:hAnsi="ＭＳ Ｐゴシック"/>
          <w:color w:val="000000" w:themeColor="text1"/>
          <w:sz w:val="24"/>
          <w:szCs w:val="24"/>
        </w:rPr>
      </w:pPr>
      <w:r w:rsidRPr="00680E44">
        <w:rPr>
          <w:rFonts w:ascii="ＭＳ Ｐゴシック" w:eastAsia="ＭＳ Ｐゴシック" w:hAnsi="ＭＳ Ｐゴシック" w:hint="eastAsia"/>
          <w:color w:val="000000" w:themeColor="text1"/>
          <w:sz w:val="24"/>
          <w:szCs w:val="24"/>
        </w:rPr>
        <w:t>「</w:t>
      </w:r>
      <w:hyperlink r:id="rId7" w:history="1">
        <w:r w:rsidRPr="00105311">
          <w:rPr>
            <w:rStyle w:val="a9"/>
            <w:rFonts w:ascii="ＭＳ Ｐゴシック" w:eastAsia="ＭＳ Ｐゴシック" w:hAnsi="ＭＳ Ｐゴシック" w:cs="メイリオ" w:hint="eastAsia"/>
            <w:color w:val="000000" w:themeColor="text1"/>
            <w:sz w:val="24"/>
            <w:szCs w:val="24"/>
            <w:u w:val="none"/>
          </w:rPr>
          <w:t>スラリー・ペーストの配合設計と安定性、分散性評価</w:t>
        </w:r>
      </w:hyperlink>
      <w:r w:rsidRPr="00680E44">
        <w:rPr>
          <w:rFonts w:ascii="ＭＳ Ｐゴシック" w:eastAsia="ＭＳ Ｐゴシック" w:hAnsi="ＭＳ Ｐゴシック" w:hint="eastAsia"/>
          <w:color w:val="000000" w:themeColor="text1"/>
          <w:sz w:val="24"/>
          <w:szCs w:val="24"/>
        </w:rPr>
        <w:t>」</w:t>
      </w:r>
      <w:r w:rsidR="00C807EC">
        <w:rPr>
          <w:rFonts w:ascii="ＭＳ Ｐゴシック" w:eastAsia="ＭＳ Ｐゴシック" w:hAnsi="ＭＳ Ｐゴシック" w:hint="eastAsia"/>
          <w:color w:val="000000" w:themeColor="text1"/>
          <w:sz w:val="24"/>
          <w:szCs w:val="24"/>
        </w:rPr>
        <w:t xml:space="preserve">　　　 </w:t>
      </w:r>
      <w:r>
        <w:rPr>
          <w:rFonts w:ascii="ＭＳ Ｐゴシック" w:eastAsia="ＭＳ Ｐゴシック" w:hAnsi="ＭＳ Ｐゴシック" w:hint="eastAsia"/>
          <w:color w:val="000000" w:themeColor="text1"/>
          <w:sz w:val="24"/>
          <w:szCs w:val="24"/>
        </w:rPr>
        <w:t xml:space="preserve">　(ビックケミージャパン)</w:t>
      </w:r>
      <w:r w:rsidRPr="00BF3A64">
        <w:rPr>
          <w:rFonts w:ascii="ＭＳ Ｐゴシック" w:eastAsia="ＭＳ Ｐゴシック" w:hAnsi="ＭＳ Ｐゴシック" w:hint="eastAsia"/>
          <w:color w:val="000000" w:themeColor="text1"/>
          <w:sz w:val="24"/>
          <w:szCs w:val="24"/>
        </w:rPr>
        <w:t>若原章博</w:t>
      </w:r>
    </w:p>
    <w:p w14:paraId="272E5BA2" w14:textId="77777777" w:rsidR="0073137D" w:rsidRPr="00680E44" w:rsidRDefault="00680E44" w:rsidP="0073137D">
      <w:pPr>
        <w:pStyle w:val="a3"/>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&lt;15</w:t>
      </w:r>
      <w:r w:rsidR="0073137D" w:rsidRPr="00680E44">
        <w:rPr>
          <w:rFonts w:ascii="ＭＳ Ｐゴシック" w:eastAsia="ＭＳ Ｐゴシック" w:hAnsi="ＭＳ Ｐゴシック" w:hint="eastAsia"/>
          <w:color w:val="000000" w:themeColor="text1"/>
          <w:sz w:val="24"/>
          <w:szCs w:val="24"/>
        </w:rPr>
        <w:t>：</w:t>
      </w:r>
      <w:r>
        <w:rPr>
          <w:rFonts w:ascii="ＭＳ Ｐゴシック" w:eastAsia="ＭＳ Ｐゴシック" w:hAnsi="ＭＳ Ｐゴシック" w:hint="eastAsia"/>
          <w:color w:val="000000" w:themeColor="text1"/>
          <w:sz w:val="24"/>
          <w:szCs w:val="24"/>
        </w:rPr>
        <w:t>30</w:t>
      </w:r>
      <w:r w:rsidR="0073137D" w:rsidRPr="00680E44">
        <w:rPr>
          <w:rFonts w:ascii="ＭＳ Ｐゴシック" w:eastAsia="ＭＳ Ｐゴシック" w:hAnsi="ＭＳ Ｐゴシック" w:hint="eastAsia"/>
          <w:color w:val="000000" w:themeColor="text1"/>
          <w:sz w:val="24"/>
          <w:szCs w:val="24"/>
        </w:rPr>
        <w:t>～</w:t>
      </w:r>
      <w:r>
        <w:rPr>
          <w:rFonts w:ascii="ＭＳ Ｐゴシック" w:eastAsia="ＭＳ Ｐゴシック" w:hAnsi="ＭＳ Ｐゴシック" w:hint="eastAsia"/>
          <w:color w:val="000000" w:themeColor="text1"/>
          <w:sz w:val="24"/>
          <w:szCs w:val="24"/>
        </w:rPr>
        <w:t>16</w:t>
      </w:r>
      <w:r w:rsidR="0073137D" w:rsidRPr="00680E44">
        <w:rPr>
          <w:rFonts w:ascii="ＭＳ Ｐゴシック" w:eastAsia="ＭＳ Ｐゴシック" w:hAnsi="ＭＳ Ｐゴシック" w:hint="eastAsia"/>
          <w:color w:val="000000" w:themeColor="text1"/>
          <w:sz w:val="24"/>
          <w:szCs w:val="24"/>
        </w:rPr>
        <w:t>：</w:t>
      </w:r>
      <w:r>
        <w:rPr>
          <w:rFonts w:ascii="ＭＳ Ｐゴシック" w:eastAsia="ＭＳ Ｐゴシック" w:hAnsi="ＭＳ Ｐゴシック" w:hint="eastAsia"/>
          <w:color w:val="000000" w:themeColor="text1"/>
          <w:sz w:val="24"/>
          <w:szCs w:val="24"/>
        </w:rPr>
        <w:t>30</w:t>
      </w:r>
      <w:r w:rsidR="0073137D" w:rsidRPr="00680E44">
        <w:rPr>
          <w:rFonts w:ascii="ＭＳ Ｐゴシック" w:eastAsia="ＭＳ Ｐゴシック" w:hAnsi="ＭＳ Ｐゴシック" w:hint="eastAsia"/>
          <w:color w:val="000000" w:themeColor="text1"/>
          <w:sz w:val="24"/>
          <w:szCs w:val="24"/>
        </w:rPr>
        <w:t>&gt;</w:t>
      </w:r>
      <w:r w:rsidR="005305E7">
        <w:rPr>
          <w:rFonts w:ascii="ＭＳ Ｐゴシック" w:eastAsia="ＭＳ Ｐゴシック" w:hAnsi="ＭＳ Ｐゴシック" w:hint="eastAsia"/>
          <w:color w:val="000000" w:themeColor="text1"/>
          <w:sz w:val="24"/>
          <w:szCs w:val="24"/>
        </w:rPr>
        <w:t xml:space="preserve">　</w:t>
      </w:r>
    </w:p>
    <w:p w14:paraId="387E2042" w14:textId="3480966D" w:rsidR="0073137D" w:rsidRPr="00105311" w:rsidRDefault="0073137D" w:rsidP="00C807EC">
      <w:pPr>
        <w:pStyle w:val="a3"/>
        <w:numPr>
          <w:ilvl w:val="0"/>
          <w:numId w:val="4"/>
        </w:numPr>
        <w:jc w:val="both"/>
        <w:rPr>
          <w:rFonts w:ascii="ＭＳ Ｐゴシック" w:eastAsia="ＭＳ Ｐゴシック" w:hAnsi="ＭＳ Ｐゴシック"/>
          <w:color w:val="FF0000"/>
          <w:sz w:val="24"/>
          <w:szCs w:val="24"/>
        </w:rPr>
      </w:pPr>
      <w:r w:rsidRPr="00105311">
        <w:rPr>
          <w:rFonts w:ascii="ＭＳ Ｐゴシック" w:eastAsia="ＭＳ Ｐゴシック" w:hAnsi="ＭＳ Ｐゴシック" w:hint="eastAsia"/>
          <w:color w:val="000000" w:themeColor="text1"/>
          <w:sz w:val="24"/>
          <w:szCs w:val="24"/>
        </w:rPr>
        <w:t>「</w:t>
      </w:r>
      <w:r w:rsidR="002C39B7" w:rsidRPr="00105311">
        <w:rPr>
          <w:rFonts w:ascii="ＭＳ Ｐゴシック" w:eastAsia="ＭＳ Ｐゴシック" w:hAnsi="ＭＳ Ｐゴシック" w:cs="メイリオ" w:hint="eastAsia"/>
          <w:color w:val="000000" w:themeColor="text1"/>
          <w:sz w:val="24"/>
          <w:szCs w:val="24"/>
        </w:rPr>
        <w:t>高速撹拌による分散技術</w:t>
      </w:r>
      <w:r w:rsidR="00105311" w:rsidRPr="002C39B7">
        <w:rPr>
          <w:rFonts w:ascii="ＭＳ Ｐゴシック" w:eastAsia="ＭＳ Ｐゴシック" w:hAnsi="ＭＳ Ｐゴシック" w:hint="eastAsia"/>
          <w:sz w:val="24"/>
          <w:szCs w:val="24"/>
        </w:rPr>
        <w:t>」</w:t>
      </w:r>
      <w:r w:rsidR="00C807EC">
        <w:rPr>
          <w:rFonts w:ascii="ＭＳ Ｐゴシック" w:eastAsia="ＭＳ Ｐゴシック" w:hAnsi="ＭＳ Ｐゴシック" w:hint="eastAsia"/>
          <w:sz w:val="24"/>
          <w:szCs w:val="24"/>
        </w:rPr>
        <w:t xml:space="preserve"> </w:t>
      </w:r>
      <w:r w:rsidR="00C807EC">
        <w:rPr>
          <w:rFonts w:ascii="ＭＳ Ｐゴシック" w:eastAsia="ＭＳ Ｐゴシック" w:hAnsi="ＭＳ Ｐゴシック"/>
          <w:sz w:val="24"/>
          <w:szCs w:val="24"/>
        </w:rPr>
        <w:t xml:space="preserve">    </w:t>
      </w:r>
      <w:r w:rsidR="00105311">
        <w:rPr>
          <w:rFonts w:ascii="ＭＳ Ｐゴシック" w:eastAsia="ＭＳ Ｐゴシック" w:hAnsi="ＭＳ Ｐゴシック" w:hint="eastAsia"/>
          <w:color w:val="000000" w:themeColor="text1"/>
          <w:sz w:val="24"/>
          <w:szCs w:val="24"/>
        </w:rPr>
        <w:t xml:space="preserve">　</w:t>
      </w:r>
      <w:r w:rsidR="00DB4931">
        <w:rPr>
          <w:rFonts w:ascii="ＭＳ Ｐゴシック" w:eastAsia="ＭＳ Ｐゴシック" w:hAnsi="ＭＳ Ｐゴシック" w:hint="eastAsia"/>
          <w:color w:val="000000" w:themeColor="text1"/>
          <w:sz w:val="24"/>
          <w:szCs w:val="24"/>
        </w:rPr>
        <w:t xml:space="preserve">　　　　　　　　　　　　　　　　 　　　　</w:t>
      </w:r>
      <w:r w:rsidR="00CD219A" w:rsidRPr="00105311">
        <w:rPr>
          <w:rFonts w:ascii="ＭＳ Ｐゴシック" w:eastAsia="ＭＳ Ｐゴシック" w:hAnsi="ＭＳ Ｐゴシック" w:hint="eastAsia"/>
          <w:color w:val="000000" w:themeColor="text1"/>
          <w:sz w:val="24"/>
          <w:szCs w:val="24"/>
        </w:rPr>
        <w:t>（プライミクス</w:t>
      </w:r>
      <w:r w:rsidRPr="00105311">
        <w:rPr>
          <w:rFonts w:ascii="ＭＳ Ｐゴシック" w:eastAsia="ＭＳ Ｐゴシック" w:hAnsi="ＭＳ Ｐゴシック" w:hint="eastAsia"/>
          <w:color w:val="000000" w:themeColor="text1"/>
          <w:sz w:val="24"/>
          <w:szCs w:val="24"/>
        </w:rPr>
        <w:t>）</w:t>
      </w:r>
      <w:r w:rsidR="00105311" w:rsidRPr="00105311">
        <w:rPr>
          <w:rFonts w:ascii="ＭＳ Ｐゴシック" w:eastAsia="ＭＳ Ｐゴシック" w:hAnsi="ＭＳ Ｐゴシック" w:hint="eastAsia"/>
          <w:sz w:val="24"/>
          <w:szCs w:val="24"/>
        </w:rPr>
        <w:t>和仁崇行</w:t>
      </w:r>
    </w:p>
    <w:p w14:paraId="59A8459D" w14:textId="77777777" w:rsidR="0073137D" w:rsidRPr="009143B4" w:rsidRDefault="0073137D" w:rsidP="003A0C2D">
      <w:pPr>
        <w:pStyle w:val="a3"/>
        <w:rPr>
          <w:rFonts w:ascii="ＭＳ Ｐゴシック" w:eastAsia="ＭＳ Ｐゴシック" w:hAnsi="ＭＳ Ｐゴシック"/>
          <w:b/>
          <w:color w:val="FF0000"/>
          <w:sz w:val="24"/>
          <w:szCs w:val="24"/>
        </w:rPr>
      </w:pPr>
      <w:bookmarkStart w:id="0" w:name="_GoBack"/>
      <w:bookmarkEnd w:id="0"/>
    </w:p>
    <w:p w14:paraId="2783765F" w14:textId="77777777" w:rsidR="000971E1" w:rsidRPr="00AA617E" w:rsidRDefault="00431E7F" w:rsidP="00431E7F">
      <w:pPr>
        <w:autoSpaceDE w:val="0"/>
        <w:autoSpaceDN w:val="0"/>
        <w:adjustRightInd w:val="0"/>
        <w:jc w:val="left"/>
        <w:rPr>
          <w:rFonts w:ascii="ＭＳ Ｐゴシック" w:eastAsia="ＭＳ Ｐゴシック" w:hAnsi="ＭＳ Ｐゴシック" w:cs="Ryumin-regular-Identity-H"/>
          <w:color w:val="000000" w:themeColor="text1"/>
          <w:kern w:val="0"/>
          <w:sz w:val="24"/>
          <w:szCs w:val="24"/>
        </w:rPr>
      </w:pPr>
      <w:r w:rsidRPr="00AA617E">
        <w:rPr>
          <w:rFonts w:ascii="ＭＳ Ｐゴシック" w:eastAsia="ＭＳ Ｐゴシック" w:hAnsi="ＭＳ Ｐゴシック" w:cs="CenturyOldStyle-Regular"/>
          <w:color w:val="000000" w:themeColor="text1"/>
          <w:kern w:val="0"/>
          <w:sz w:val="24"/>
          <w:szCs w:val="24"/>
        </w:rPr>
        <w:t>1</w:t>
      </w:r>
      <w:r w:rsidRPr="00AA617E">
        <w:rPr>
          <w:rFonts w:ascii="ＭＳ Ｐゴシック" w:eastAsia="ＭＳ Ｐゴシック" w:hAnsi="ＭＳ Ｐゴシック" w:cs="Ryumin-regular-Identity-H" w:hint="eastAsia"/>
          <w:color w:val="000000" w:themeColor="text1"/>
          <w:kern w:val="0"/>
          <w:sz w:val="24"/>
          <w:szCs w:val="24"/>
        </w:rPr>
        <w:t>）定員</w:t>
      </w:r>
      <w:r w:rsidR="000971E1" w:rsidRPr="00AA617E">
        <w:rPr>
          <w:rFonts w:ascii="ＭＳ Ｐゴシック" w:eastAsia="ＭＳ Ｐゴシック" w:hAnsi="ＭＳ Ｐゴシック" w:cs="CenturyOldStyle-Regular" w:hint="eastAsia"/>
          <w:color w:val="000000" w:themeColor="text1"/>
          <w:kern w:val="0"/>
          <w:sz w:val="24"/>
          <w:szCs w:val="24"/>
        </w:rPr>
        <w:t>80</w:t>
      </w:r>
      <w:r w:rsidRPr="00AA617E">
        <w:rPr>
          <w:rFonts w:ascii="ＭＳ Ｐゴシック" w:eastAsia="ＭＳ Ｐゴシック" w:hAnsi="ＭＳ Ｐゴシック" w:cs="Ryumin-regular-Identity-H" w:hint="eastAsia"/>
          <w:color w:val="000000" w:themeColor="text1"/>
          <w:kern w:val="0"/>
          <w:sz w:val="24"/>
          <w:szCs w:val="24"/>
        </w:rPr>
        <w:t>名（先着順）</w:t>
      </w:r>
    </w:p>
    <w:p w14:paraId="3C26AA4C" w14:textId="3AFF88FD" w:rsidR="006D392C" w:rsidRPr="006D392C" w:rsidRDefault="00431E7F" w:rsidP="006D392C">
      <w:pPr>
        <w:autoSpaceDE w:val="0"/>
        <w:autoSpaceDN w:val="0"/>
        <w:adjustRightInd w:val="0"/>
        <w:jc w:val="left"/>
        <w:rPr>
          <w:rFonts w:ascii="ＭＳ Ｐゴシック" w:eastAsia="ＭＳ Ｐゴシック" w:hAnsi="ＭＳ Ｐゴシック" w:cs="Ryumin-regular-Identity-H"/>
          <w:color w:val="000000" w:themeColor="text1"/>
          <w:kern w:val="0"/>
          <w:sz w:val="24"/>
          <w:szCs w:val="24"/>
        </w:rPr>
      </w:pPr>
      <w:r w:rsidRPr="00AA617E">
        <w:rPr>
          <w:rFonts w:ascii="ＭＳ Ｐゴシック" w:eastAsia="ＭＳ Ｐゴシック" w:hAnsi="ＭＳ Ｐゴシック" w:cs="CenturyOldStyle-Regular"/>
          <w:color w:val="000000" w:themeColor="text1"/>
          <w:kern w:val="0"/>
          <w:sz w:val="24"/>
          <w:szCs w:val="24"/>
        </w:rPr>
        <w:t>2</w:t>
      </w:r>
      <w:r w:rsidR="004E4272">
        <w:rPr>
          <w:rFonts w:ascii="ＭＳ Ｐゴシック" w:eastAsia="ＭＳ Ｐゴシック" w:hAnsi="ＭＳ Ｐゴシック" w:cs="Ryumin-regular-Identity-H" w:hint="eastAsia"/>
          <w:color w:val="000000" w:themeColor="text1"/>
          <w:kern w:val="0"/>
          <w:sz w:val="24"/>
          <w:szCs w:val="24"/>
        </w:rPr>
        <w:t>）参加費　①一般</w:t>
      </w:r>
      <w:r w:rsidR="00BF3A64" w:rsidRPr="00C807EC">
        <w:rPr>
          <w:rFonts w:ascii="ＭＳ Ｐゴシック" w:eastAsia="ＭＳ Ｐゴシック" w:hAnsi="ＭＳ Ｐゴシック" w:cs="CenturyOldStyle-Regular" w:hint="eastAsia"/>
          <w:kern w:val="0"/>
          <w:sz w:val="24"/>
          <w:szCs w:val="24"/>
        </w:rPr>
        <w:t>4</w:t>
      </w:r>
      <w:r w:rsidRPr="00C807EC">
        <w:rPr>
          <w:rFonts w:ascii="ＭＳ Ｐゴシック" w:eastAsia="ＭＳ Ｐゴシック" w:hAnsi="ＭＳ Ｐゴシック" w:cs="CenturyOldStyle-Regular"/>
          <w:kern w:val="0"/>
          <w:sz w:val="24"/>
          <w:szCs w:val="24"/>
        </w:rPr>
        <w:t>,000</w:t>
      </w:r>
      <w:r w:rsidRPr="00AA617E">
        <w:rPr>
          <w:rFonts w:ascii="ＭＳ Ｐゴシック" w:eastAsia="ＭＳ Ｐゴシック" w:hAnsi="ＭＳ Ｐゴシック" w:cs="CenturyOldStyle-Regular"/>
          <w:color w:val="000000" w:themeColor="text1"/>
          <w:kern w:val="0"/>
          <w:sz w:val="24"/>
          <w:szCs w:val="24"/>
        </w:rPr>
        <w:t xml:space="preserve"> </w:t>
      </w:r>
      <w:r w:rsidRPr="00AA617E">
        <w:rPr>
          <w:rFonts w:ascii="ＭＳ Ｐゴシック" w:eastAsia="ＭＳ Ｐゴシック" w:hAnsi="ＭＳ Ｐゴシック" w:cs="Ryumin-regular-Identity-H" w:hint="eastAsia"/>
          <w:color w:val="000000" w:themeColor="text1"/>
          <w:kern w:val="0"/>
          <w:sz w:val="24"/>
          <w:szCs w:val="24"/>
        </w:rPr>
        <w:t>円</w:t>
      </w:r>
      <w:r w:rsidR="006D392C">
        <w:rPr>
          <w:rFonts w:ascii="ＭＳ Ｐゴシック" w:eastAsia="ＭＳ Ｐゴシック" w:hAnsi="ＭＳ Ｐゴシック" w:cs="Ryumin-regular-Identity-H" w:hint="eastAsia"/>
          <w:color w:val="000000" w:themeColor="text1"/>
          <w:kern w:val="0"/>
          <w:sz w:val="24"/>
          <w:szCs w:val="24"/>
        </w:rPr>
        <w:t>（</w:t>
      </w:r>
      <w:r w:rsidR="00176D9C" w:rsidRPr="00AA617E">
        <w:rPr>
          <w:rFonts w:ascii="ＭＳ Ｐゴシック" w:eastAsia="ＭＳ Ｐゴシック" w:hAnsi="ＭＳ Ｐゴシック" w:cs="Ryumin-regular-Identity-H" w:hint="eastAsia"/>
          <w:color w:val="000000" w:themeColor="text1"/>
          <w:kern w:val="0"/>
          <w:sz w:val="24"/>
          <w:szCs w:val="24"/>
        </w:rPr>
        <w:t>消費税含）</w:t>
      </w:r>
      <w:r w:rsidR="001C0DD6" w:rsidRPr="00AA617E">
        <w:rPr>
          <w:rFonts w:ascii="ＭＳ Ｐゴシック" w:eastAsia="ＭＳ Ｐゴシック" w:hAnsi="ＭＳ Ｐゴシック" w:cs="Ryumin-regular-Identity-H" w:hint="eastAsia"/>
          <w:color w:val="000000" w:themeColor="text1"/>
          <w:kern w:val="0"/>
          <w:sz w:val="24"/>
          <w:szCs w:val="24"/>
        </w:rPr>
        <w:t xml:space="preserve">　</w:t>
      </w:r>
      <w:r w:rsidRPr="00AA617E">
        <w:rPr>
          <w:rFonts w:ascii="ＭＳ Ｐゴシック" w:eastAsia="ＭＳ Ｐゴシック" w:hAnsi="ＭＳ Ｐゴシック" w:cs="Ryumin-regular-Identity-H" w:hint="eastAsia"/>
          <w:color w:val="000000" w:themeColor="text1"/>
          <w:kern w:val="0"/>
          <w:sz w:val="24"/>
          <w:szCs w:val="24"/>
        </w:rPr>
        <w:t>②学生無料</w:t>
      </w:r>
      <w:r w:rsidR="007B16E8" w:rsidRPr="006D392C">
        <w:rPr>
          <w:rFonts w:ascii="ＭＳ Ｐゴシック" w:eastAsia="ＭＳ Ｐゴシック" w:hAnsi="ＭＳ Ｐゴシック" w:cs="Ryumin-regular-Identity-H" w:hint="eastAsia"/>
          <w:color w:val="000000" w:themeColor="text1"/>
          <w:kern w:val="0"/>
          <w:sz w:val="24"/>
          <w:szCs w:val="24"/>
        </w:rPr>
        <w:t xml:space="preserve">　</w:t>
      </w:r>
      <w:r w:rsidR="006D392C">
        <w:rPr>
          <w:rFonts w:ascii="ＭＳ Ｐゴシック" w:eastAsia="ＭＳ Ｐゴシック" w:hAnsi="ＭＳ Ｐゴシック" w:cs="Ryumin-regular-Identity-H" w:hint="eastAsia"/>
          <w:color w:val="000000" w:themeColor="text1"/>
          <w:kern w:val="0"/>
          <w:sz w:val="24"/>
          <w:szCs w:val="24"/>
        </w:rPr>
        <w:t xml:space="preserve">　</w:t>
      </w:r>
      <w:r w:rsidR="006D392C" w:rsidRPr="006D392C">
        <w:rPr>
          <w:rFonts w:ascii="ＭＳ Ｐゴシック" w:eastAsia="ＭＳ Ｐゴシック" w:hAnsi="ＭＳ Ｐゴシック" w:cs="Ryumin-regular-Identity-H" w:hint="eastAsia"/>
          <w:color w:val="000000" w:themeColor="text1"/>
          <w:kern w:val="0"/>
          <w:sz w:val="24"/>
          <w:szCs w:val="24"/>
        </w:rPr>
        <w:t>なお</w:t>
      </w:r>
      <w:r w:rsidR="006D392C">
        <w:rPr>
          <w:rFonts w:ascii="ＭＳ Ｐゴシック" w:eastAsia="ＭＳ Ｐゴシック" w:hAnsi="ＭＳ Ｐゴシック" w:hint="eastAsia"/>
          <w:sz w:val="24"/>
          <w:szCs w:val="24"/>
        </w:rPr>
        <w:t>、</w:t>
      </w:r>
      <w:r w:rsidR="006D392C" w:rsidRPr="006D392C">
        <w:rPr>
          <w:rFonts w:ascii="ＭＳ Ｐゴシック" w:eastAsia="ＭＳ Ｐゴシック" w:hAnsi="ＭＳ Ｐゴシック" w:hint="eastAsia"/>
          <w:sz w:val="24"/>
          <w:szCs w:val="24"/>
        </w:rPr>
        <w:t>今回は要旨集を発行</w:t>
      </w:r>
      <w:r w:rsidR="006D392C">
        <w:rPr>
          <w:rFonts w:ascii="ＭＳ Ｐゴシック" w:eastAsia="ＭＳ Ｐゴシック" w:hAnsi="ＭＳ Ｐゴシック" w:hint="eastAsia"/>
          <w:sz w:val="24"/>
          <w:szCs w:val="24"/>
        </w:rPr>
        <w:t>いたしません</w:t>
      </w:r>
    </w:p>
    <w:p w14:paraId="15BC2731" w14:textId="1BFA6054" w:rsidR="002315CB" w:rsidRPr="00AA617E" w:rsidRDefault="003A0C2D" w:rsidP="00B66BBE">
      <w:pPr>
        <w:ind w:left="283" w:hangingChars="118" w:hanging="283"/>
        <w:rPr>
          <w:color w:val="000000" w:themeColor="text1"/>
        </w:rPr>
      </w:pPr>
      <w:r>
        <w:rPr>
          <w:rFonts w:ascii="ＭＳ Ｐゴシック" w:eastAsia="ＭＳ Ｐゴシック" w:hAnsi="ＭＳ Ｐゴシック" w:cs="CenturyOldStyle-Regular" w:hint="eastAsia"/>
          <w:color w:val="000000" w:themeColor="text1"/>
          <w:kern w:val="0"/>
          <w:sz w:val="24"/>
          <w:szCs w:val="24"/>
        </w:rPr>
        <w:t>3</w:t>
      </w:r>
      <w:r w:rsidR="00431E7F" w:rsidRPr="00AA617E">
        <w:rPr>
          <w:rFonts w:ascii="ＭＳ Ｐゴシック" w:eastAsia="ＭＳ Ｐゴシック" w:hAnsi="ＭＳ Ｐゴシック" w:cs="Ryumin-regular-Identity-H" w:hint="eastAsia"/>
          <w:color w:val="000000" w:themeColor="text1"/>
          <w:kern w:val="0"/>
          <w:sz w:val="24"/>
          <w:szCs w:val="24"/>
        </w:rPr>
        <w:t xml:space="preserve">）申込方法　</w:t>
      </w:r>
      <w:r w:rsidR="000971E1" w:rsidRPr="00AA617E">
        <w:rPr>
          <w:rFonts w:ascii="ＭＳ Ｐゴシック" w:eastAsia="ＭＳ Ｐゴシック" w:hAnsi="ＭＳ Ｐゴシック" w:cs="ＭＳ Ｐゴシック" w:hint="eastAsia"/>
          <w:color w:val="000000" w:themeColor="text1"/>
          <w:sz w:val="24"/>
          <w:szCs w:val="24"/>
        </w:rPr>
        <w:t>高分子学会東海支部が所属している化学関係学協会合同事務局のホームページ</w:t>
      </w:r>
      <w:r w:rsidR="000971E1" w:rsidRPr="00AA617E">
        <w:rPr>
          <w:rFonts w:ascii="ＭＳ Ｐゴシック" w:eastAsia="ＭＳ Ｐゴシック" w:hAnsi="ＭＳ Ｐゴシック" w:cs="ＭＳ Ｐゴシック"/>
          <w:color w:val="000000" w:themeColor="text1"/>
          <w:sz w:val="24"/>
          <w:szCs w:val="24"/>
        </w:rPr>
        <w:t>(</w:t>
      </w:r>
      <w:hyperlink r:id="rId8" w:tooltip="http://www.c-goudou.org/" w:history="1">
        <w:r w:rsidR="000971E1" w:rsidRPr="00AA617E">
          <w:rPr>
            <w:rStyle w:val="a9"/>
            <w:rFonts w:ascii="ＭＳ Ｐゴシック" w:eastAsia="ＭＳ Ｐゴシック" w:hAnsi="ＭＳ Ｐゴシック" w:cs="ＭＳ Ｐゴシック"/>
            <w:color w:val="000000" w:themeColor="text1"/>
            <w:sz w:val="24"/>
            <w:szCs w:val="24"/>
          </w:rPr>
          <w:t>http://www.c-goudou.org/</w:t>
        </w:r>
      </w:hyperlink>
      <w:r w:rsidR="000971E1" w:rsidRPr="00AA617E">
        <w:rPr>
          <w:rFonts w:ascii="ＭＳ Ｐゴシック" w:eastAsia="ＭＳ Ｐゴシック" w:hAnsi="ＭＳ Ｐゴシック" w:cs="ＭＳ Ｐゴシック"/>
          <w:color w:val="000000" w:themeColor="text1"/>
          <w:sz w:val="24"/>
          <w:szCs w:val="24"/>
        </w:rPr>
        <w:t>)</w:t>
      </w:r>
      <w:r w:rsidR="000971E1" w:rsidRPr="00AA617E">
        <w:rPr>
          <w:rFonts w:ascii="ＭＳ Ｐゴシック" w:eastAsia="ＭＳ Ｐゴシック" w:hAnsi="ＭＳ Ｐゴシック" w:cs="ＭＳ Ｐゴシック" w:hint="eastAsia"/>
          <w:color w:val="000000" w:themeColor="text1"/>
          <w:sz w:val="24"/>
          <w:szCs w:val="24"/>
        </w:rPr>
        <w:t>の</w:t>
      </w:r>
      <w:r w:rsidR="0090693D" w:rsidRPr="00AA617E">
        <w:rPr>
          <w:rFonts w:ascii="ＭＳ Ｐゴシック" w:eastAsia="ＭＳ Ｐゴシック" w:hAnsi="ＭＳ Ｐゴシック" w:cs="ＭＳ Ｐゴシック" w:hint="eastAsia"/>
          <w:color w:val="000000" w:themeColor="text1"/>
          <w:sz w:val="24"/>
          <w:szCs w:val="24"/>
        </w:rPr>
        <w:t>「</w:t>
      </w:r>
      <w:r w:rsidR="000971E1" w:rsidRPr="00AA617E">
        <w:rPr>
          <w:rFonts w:ascii="ＭＳ Ｐゴシック" w:eastAsia="ＭＳ Ｐゴシック" w:hAnsi="ＭＳ Ｐゴシック" w:cs="ＭＳ Ｐゴシック" w:hint="eastAsia"/>
          <w:color w:val="000000" w:themeColor="text1"/>
          <w:sz w:val="24"/>
          <w:szCs w:val="24"/>
        </w:rPr>
        <w:t>第</w:t>
      </w:r>
      <w:r w:rsidR="00EE2B6F" w:rsidRPr="00BF3A64">
        <w:rPr>
          <w:rFonts w:ascii="ＭＳ Ｐゴシック" w:eastAsia="ＭＳ Ｐゴシック" w:hAnsi="ＭＳ Ｐゴシック" w:cs="ＭＳ Ｐゴシック" w:hint="eastAsia"/>
          <w:color w:val="000000" w:themeColor="text1"/>
          <w:sz w:val="24"/>
          <w:szCs w:val="24"/>
        </w:rPr>
        <w:t>30</w:t>
      </w:r>
      <w:r w:rsidR="000971E1" w:rsidRPr="00AA617E">
        <w:rPr>
          <w:rFonts w:ascii="ＭＳ Ｐゴシック" w:eastAsia="ＭＳ Ｐゴシック" w:hAnsi="ＭＳ Ｐゴシック" w:cs="ＭＳ Ｐゴシック" w:hint="eastAsia"/>
          <w:color w:val="000000" w:themeColor="text1"/>
          <w:sz w:val="24"/>
          <w:szCs w:val="24"/>
        </w:rPr>
        <w:t>回東海ミニシンポジウム</w:t>
      </w:r>
      <w:r w:rsidR="0090693D" w:rsidRPr="00AA617E">
        <w:rPr>
          <w:rFonts w:ascii="ＭＳ Ｐゴシック" w:eastAsia="ＭＳ Ｐゴシック" w:hAnsi="ＭＳ Ｐゴシック" w:cs="ＭＳ Ｐゴシック" w:hint="eastAsia"/>
          <w:color w:val="000000" w:themeColor="text1"/>
          <w:sz w:val="24"/>
          <w:szCs w:val="24"/>
        </w:rPr>
        <w:t>」</w:t>
      </w:r>
      <w:r w:rsidR="000971E1" w:rsidRPr="00AA617E">
        <w:rPr>
          <w:rFonts w:ascii="ＭＳ Ｐゴシック" w:eastAsia="ＭＳ Ｐゴシック" w:hAnsi="ＭＳ Ｐゴシック" w:cs="ＭＳ Ｐゴシック" w:hint="eastAsia"/>
          <w:color w:val="000000" w:themeColor="text1"/>
          <w:sz w:val="24"/>
          <w:szCs w:val="24"/>
        </w:rPr>
        <w:t>の案内からお申し込みください。</w:t>
      </w:r>
    </w:p>
    <w:p w14:paraId="6E384137" w14:textId="22C7D0BE" w:rsidR="00554D36" w:rsidRDefault="00431E7F" w:rsidP="00554D36">
      <w:pPr>
        <w:autoSpaceDE w:val="0"/>
        <w:autoSpaceDN w:val="0"/>
        <w:adjustRightInd w:val="0"/>
        <w:ind w:leftChars="135" w:left="283"/>
        <w:jc w:val="left"/>
        <w:rPr>
          <w:rFonts w:ascii="ＭＳ Ｐゴシック" w:eastAsia="ＭＳ Ｐゴシック" w:hAnsi="ＭＳ Ｐゴシック" w:cs="Ryumin-heavy-Identity-H"/>
          <w:color w:val="000000" w:themeColor="text1"/>
          <w:kern w:val="0"/>
          <w:sz w:val="24"/>
          <w:szCs w:val="24"/>
        </w:rPr>
      </w:pPr>
      <w:r w:rsidRPr="00AA617E">
        <w:rPr>
          <w:rFonts w:ascii="ＭＳ Ｐゴシック" w:eastAsia="ＭＳ Ｐゴシック" w:hAnsi="ＭＳ Ｐゴシック" w:cs="Ryumin-regular-Identity-H" w:hint="eastAsia"/>
          <w:color w:val="000000" w:themeColor="text1"/>
          <w:kern w:val="0"/>
          <w:sz w:val="24"/>
          <w:szCs w:val="24"/>
        </w:rPr>
        <w:t>参加費は銀行振込（三井住友銀行名古屋支店普通預金口座</w:t>
      </w:r>
      <w:r w:rsidRPr="00AA617E">
        <w:rPr>
          <w:rFonts w:ascii="ＭＳ Ｐゴシック" w:eastAsia="ＭＳ Ｐゴシック" w:hAnsi="ＭＳ Ｐゴシック" w:cs="CenturyOldStyle-Regular"/>
          <w:color w:val="000000" w:themeColor="text1"/>
          <w:kern w:val="0"/>
          <w:sz w:val="24"/>
          <w:szCs w:val="24"/>
        </w:rPr>
        <w:t xml:space="preserve">5557774 </w:t>
      </w:r>
      <w:r w:rsidRPr="00AA617E">
        <w:rPr>
          <w:rFonts w:ascii="ＭＳ Ｐゴシック" w:eastAsia="ＭＳ Ｐゴシック" w:hAnsi="ＭＳ Ｐゴシック" w:cs="Ryumin-regular-Identity-H" w:hint="eastAsia"/>
          <w:color w:val="000000" w:themeColor="text1"/>
          <w:kern w:val="0"/>
          <w:sz w:val="24"/>
          <w:szCs w:val="24"/>
        </w:rPr>
        <w:t>高分子学会東海支部）でお支払いください。</w:t>
      </w:r>
      <w:r w:rsidR="00F3637B" w:rsidRPr="0032480A">
        <w:rPr>
          <w:rFonts w:ascii="ＭＳ Ｐゴシック" w:eastAsia="ＭＳ Ｐゴシック" w:hAnsi="ＭＳ Ｐゴシック" w:cs="Ryumin-heavy-Identity-H" w:hint="eastAsia"/>
          <w:color w:val="000000" w:themeColor="text1"/>
          <w:kern w:val="0"/>
          <w:sz w:val="24"/>
          <w:szCs w:val="24"/>
        </w:rPr>
        <w:t>なお、振込手数料につきましては、申込者にてご負担ください。</w:t>
      </w:r>
    </w:p>
    <w:p w14:paraId="7F2AC094" w14:textId="669FD36D" w:rsidR="008C40C5" w:rsidRDefault="00431E7F" w:rsidP="003A0C2D">
      <w:pPr>
        <w:autoSpaceDE w:val="0"/>
        <w:autoSpaceDN w:val="0"/>
        <w:adjustRightInd w:val="0"/>
        <w:ind w:leftChars="135" w:left="283" w:firstLineChars="100" w:firstLine="240"/>
        <w:jc w:val="left"/>
        <w:rPr>
          <w:rFonts w:ascii="ＭＳ Ｐゴシック" w:eastAsia="ＭＳ Ｐゴシック" w:hAnsi="ＭＳ Ｐゴシック" w:cs="Ryumin-heavy-Identity-H"/>
          <w:color w:val="000000" w:themeColor="text1"/>
          <w:kern w:val="0"/>
          <w:sz w:val="24"/>
          <w:szCs w:val="24"/>
        </w:rPr>
      </w:pPr>
      <w:r w:rsidRPr="000D1BBF">
        <w:rPr>
          <w:rFonts w:ascii="ＭＳ Ｐゴシック" w:eastAsia="ＭＳ Ｐゴシック" w:hAnsi="ＭＳ Ｐゴシック" w:cs="Ryumin-heavy-Identity-H" w:hint="eastAsia"/>
          <w:color w:val="000000" w:themeColor="text1"/>
          <w:kern w:val="0"/>
          <w:sz w:val="24"/>
          <w:szCs w:val="24"/>
        </w:rPr>
        <w:t>申込締切</w:t>
      </w:r>
      <w:r w:rsidR="00EE2B6F" w:rsidRPr="00BF3A64">
        <w:rPr>
          <w:rFonts w:ascii="ＭＳ Ｐゴシック" w:eastAsia="ＭＳ Ｐゴシック" w:hAnsi="ＭＳ Ｐゴシック" w:cs="Ryumin-heavy-Identity-H" w:hint="eastAsia"/>
          <w:color w:val="000000" w:themeColor="text1"/>
          <w:kern w:val="0"/>
          <w:sz w:val="24"/>
          <w:szCs w:val="24"/>
        </w:rPr>
        <w:t>・振込期限</w:t>
      </w:r>
      <w:r w:rsidR="008B1957" w:rsidRPr="00BF3A64">
        <w:rPr>
          <w:rFonts w:ascii="ＭＳ Ｐゴシック" w:eastAsia="ＭＳ Ｐゴシック" w:hAnsi="ＭＳ Ｐゴシック" w:cs="Ryumin-heavy-Identity-H" w:hint="eastAsia"/>
          <w:color w:val="000000" w:themeColor="text1"/>
          <w:kern w:val="0"/>
          <w:sz w:val="24"/>
          <w:szCs w:val="24"/>
        </w:rPr>
        <w:t xml:space="preserve">　</w:t>
      </w:r>
      <w:r w:rsidR="00EE2B6F" w:rsidRPr="00BF3A64">
        <w:rPr>
          <w:rFonts w:ascii="ＭＳ Ｐゴシック" w:eastAsia="ＭＳ Ｐゴシック" w:hAnsi="ＭＳ Ｐゴシック" w:cs="Ryumin-heavy-Identity-H" w:hint="eastAsia"/>
          <w:color w:val="000000" w:themeColor="text1"/>
          <w:kern w:val="0"/>
          <w:sz w:val="24"/>
          <w:szCs w:val="24"/>
        </w:rPr>
        <w:t>12</w:t>
      </w:r>
      <w:r w:rsidRPr="00BF3A64">
        <w:rPr>
          <w:rFonts w:ascii="ＭＳ Ｐゴシック" w:eastAsia="ＭＳ Ｐゴシック" w:hAnsi="ＭＳ Ｐゴシック" w:cs="Ryumin-regular-Identity-H" w:hint="eastAsia"/>
          <w:color w:val="000000" w:themeColor="text1"/>
          <w:kern w:val="0"/>
          <w:sz w:val="24"/>
          <w:szCs w:val="24"/>
        </w:rPr>
        <w:t>月</w:t>
      </w:r>
      <w:r w:rsidR="00EE2B6F" w:rsidRPr="00BF3A64">
        <w:rPr>
          <w:rFonts w:ascii="ＭＳ Ｐゴシック" w:eastAsia="ＭＳ Ｐゴシック" w:hAnsi="ＭＳ Ｐゴシック" w:cs="Ryumin-regular-Identity-H" w:hint="eastAsia"/>
          <w:color w:val="000000" w:themeColor="text1"/>
          <w:kern w:val="0"/>
          <w:sz w:val="24"/>
          <w:szCs w:val="24"/>
        </w:rPr>
        <w:t>7</w:t>
      </w:r>
      <w:r w:rsidRPr="00BF3A64">
        <w:rPr>
          <w:rFonts w:ascii="ＭＳ Ｐゴシック" w:eastAsia="ＭＳ Ｐゴシック" w:hAnsi="ＭＳ Ｐゴシック" w:cs="Ryumin-regular-Identity-H" w:hint="eastAsia"/>
          <w:color w:val="000000" w:themeColor="text1"/>
          <w:kern w:val="0"/>
          <w:sz w:val="24"/>
          <w:szCs w:val="24"/>
        </w:rPr>
        <w:t>日（</w:t>
      </w:r>
      <w:r w:rsidR="00EE2B6F" w:rsidRPr="00BF3A64">
        <w:rPr>
          <w:rFonts w:ascii="ＭＳ Ｐゴシック" w:eastAsia="ＭＳ Ｐゴシック" w:hAnsi="ＭＳ Ｐゴシック" w:cs="Ryumin-regular-Identity-H" w:hint="eastAsia"/>
          <w:color w:val="000000" w:themeColor="text1"/>
          <w:kern w:val="0"/>
          <w:sz w:val="24"/>
          <w:szCs w:val="24"/>
        </w:rPr>
        <w:t>月</w:t>
      </w:r>
      <w:r w:rsidRPr="00BF3A64">
        <w:rPr>
          <w:rFonts w:ascii="ＭＳ Ｐゴシック" w:eastAsia="ＭＳ Ｐゴシック" w:hAnsi="ＭＳ Ｐゴシック" w:cs="Ryumin-regular-Identity-H" w:hint="eastAsia"/>
          <w:color w:val="000000" w:themeColor="text1"/>
          <w:kern w:val="0"/>
          <w:sz w:val="24"/>
          <w:szCs w:val="24"/>
        </w:rPr>
        <w:t>）</w:t>
      </w:r>
      <w:r w:rsidR="003A0C2D" w:rsidRPr="00BF3A64">
        <w:rPr>
          <w:rFonts w:ascii="ＭＳ Ｐゴシック" w:eastAsia="ＭＳ Ｐゴシック" w:hAnsi="ＭＳ Ｐゴシック" w:cs="Ryumin-regular-Identity-H" w:hint="eastAsia"/>
          <w:color w:val="000000" w:themeColor="text1"/>
          <w:kern w:val="0"/>
          <w:sz w:val="24"/>
          <w:szCs w:val="24"/>
        </w:rPr>
        <w:t xml:space="preserve">　</w:t>
      </w:r>
      <w:r w:rsidR="003A0C2D">
        <w:rPr>
          <w:rFonts w:ascii="ＭＳ Ｐゴシック" w:eastAsia="ＭＳ Ｐゴシック" w:hAnsi="ＭＳ Ｐゴシック" w:cs="Ryumin-regular-Identity-H" w:hint="eastAsia"/>
          <w:color w:val="000000" w:themeColor="text1"/>
          <w:kern w:val="0"/>
          <w:sz w:val="24"/>
          <w:szCs w:val="24"/>
        </w:rPr>
        <w:t xml:space="preserve">　</w:t>
      </w:r>
    </w:p>
    <w:p w14:paraId="526A702C" w14:textId="5CB8B96E" w:rsidR="00510C2F" w:rsidRPr="00BF3A64" w:rsidRDefault="007D59EE" w:rsidP="00510C2F">
      <w:pPr>
        <w:autoSpaceDE w:val="0"/>
        <w:autoSpaceDN w:val="0"/>
        <w:adjustRightInd w:val="0"/>
        <w:ind w:leftChars="68" w:left="424" w:hangingChars="117" w:hanging="281"/>
        <w:jc w:val="left"/>
        <w:rPr>
          <w:rFonts w:ascii="ＭＳ Ｐゴシック" w:eastAsia="ＭＳ Ｐゴシック" w:hAnsi="ＭＳ Ｐゴシック" w:cs="Ryumin-heavy-Identity-H"/>
          <w:color w:val="000000" w:themeColor="text1"/>
          <w:kern w:val="0"/>
          <w:sz w:val="24"/>
          <w:szCs w:val="24"/>
        </w:rPr>
      </w:pPr>
      <w:r w:rsidRPr="00BF3A64">
        <w:rPr>
          <w:rFonts w:ascii="ＭＳ Ｐゴシック" w:eastAsia="ＭＳ Ｐゴシック" w:hAnsi="ＭＳ Ｐゴシック" w:cs="Ryumin-heavy-Identity-H" w:hint="eastAsia"/>
          <w:color w:val="000000" w:themeColor="text1"/>
          <w:kern w:val="0"/>
          <w:sz w:val="24"/>
          <w:szCs w:val="24"/>
        </w:rPr>
        <w:t>※参加登録の</w:t>
      </w:r>
      <w:r w:rsidR="00510C2F" w:rsidRPr="00BF3A64">
        <w:rPr>
          <w:rFonts w:ascii="ＭＳ Ｐゴシック" w:eastAsia="ＭＳ Ｐゴシック" w:hAnsi="ＭＳ Ｐゴシック" w:cs="Ryumin-heavy-Identity-H" w:hint="eastAsia"/>
          <w:color w:val="000000" w:themeColor="text1"/>
          <w:kern w:val="0"/>
          <w:sz w:val="24"/>
          <w:szCs w:val="24"/>
        </w:rPr>
        <w:t>キャンセル</w:t>
      </w:r>
      <w:r w:rsidRPr="00BF3A64">
        <w:rPr>
          <w:rFonts w:ascii="ＭＳ Ｐゴシック" w:eastAsia="ＭＳ Ｐゴシック" w:hAnsi="ＭＳ Ｐゴシック" w:cs="Ryumin-heavy-Identity-H" w:hint="eastAsia"/>
          <w:color w:val="000000" w:themeColor="text1"/>
          <w:kern w:val="0"/>
          <w:sz w:val="24"/>
          <w:szCs w:val="24"/>
        </w:rPr>
        <w:t>は、12月9日(水)までに</w:t>
      </w:r>
      <w:r w:rsidR="00510C2F" w:rsidRPr="00BF3A64">
        <w:rPr>
          <w:rFonts w:ascii="ＭＳ Ｐゴシック" w:eastAsia="ＭＳ Ｐゴシック" w:hAnsi="ＭＳ Ｐゴシック" w:cs="Ryumin-heavy-Identity-H" w:hint="eastAsia"/>
          <w:color w:val="000000" w:themeColor="text1"/>
          <w:kern w:val="0"/>
          <w:sz w:val="24"/>
          <w:szCs w:val="24"/>
        </w:rPr>
        <w:t>高分子学会東海支部まで</w:t>
      </w:r>
      <w:r w:rsidR="00142BAE" w:rsidRPr="00BF3A64">
        <w:rPr>
          <w:rFonts w:ascii="ＭＳ Ｐゴシック" w:eastAsia="ＭＳ Ｐゴシック" w:hAnsi="ＭＳ Ｐゴシック" w:cs="Ryumin-heavy-Identity-H" w:hint="eastAsia"/>
          <w:color w:val="000000" w:themeColor="text1"/>
          <w:kern w:val="0"/>
          <w:sz w:val="24"/>
          <w:szCs w:val="24"/>
        </w:rPr>
        <w:t>メールにて</w:t>
      </w:r>
      <w:r w:rsidRPr="00BF3A64">
        <w:rPr>
          <w:rFonts w:ascii="ＭＳ Ｐゴシック" w:eastAsia="ＭＳ Ｐゴシック" w:hAnsi="ＭＳ Ｐゴシック" w:cs="Ryumin-heavy-Identity-H" w:hint="eastAsia"/>
          <w:color w:val="000000" w:themeColor="text1"/>
          <w:kern w:val="0"/>
          <w:sz w:val="24"/>
          <w:szCs w:val="24"/>
        </w:rPr>
        <w:t>ご連絡</w:t>
      </w:r>
      <w:r w:rsidR="00510C2F" w:rsidRPr="00BF3A64">
        <w:rPr>
          <w:rFonts w:ascii="ＭＳ Ｐゴシック" w:eastAsia="ＭＳ Ｐゴシック" w:hAnsi="ＭＳ Ｐゴシック" w:cs="Ryumin-heavy-Identity-H" w:hint="eastAsia"/>
          <w:color w:val="000000" w:themeColor="text1"/>
          <w:kern w:val="0"/>
          <w:sz w:val="24"/>
          <w:szCs w:val="24"/>
        </w:rPr>
        <w:t xml:space="preserve">ください。納入していただきました参加費を返金させていただきます。　</w:t>
      </w:r>
    </w:p>
    <w:p w14:paraId="262AF9A9" w14:textId="73580A81" w:rsidR="003A0C2D" w:rsidRPr="00BF3A64" w:rsidRDefault="00510C2F" w:rsidP="00510C2F">
      <w:pPr>
        <w:autoSpaceDE w:val="0"/>
        <w:autoSpaceDN w:val="0"/>
        <w:adjustRightInd w:val="0"/>
        <w:ind w:leftChars="135" w:left="283" w:firstLineChars="100" w:firstLine="240"/>
        <w:jc w:val="left"/>
        <w:rPr>
          <w:rFonts w:ascii="ＭＳ Ｐゴシック" w:eastAsia="ＭＳ Ｐゴシック" w:hAnsi="ＭＳ Ｐゴシック" w:cs="Ryumin-heavy-Identity-H"/>
          <w:color w:val="000000" w:themeColor="text1"/>
          <w:kern w:val="0"/>
          <w:sz w:val="24"/>
          <w:szCs w:val="24"/>
        </w:rPr>
      </w:pPr>
      <w:r w:rsidRPr="00BF3A64">
        <w:rPr>
          <w:rFonts w:ascii="ＭＳ Ｐゴシック" w:eastAsia="ＭＳ Ｐゴシック" w:hAnsi="ＭＳ Ｐゴシック" w:cs="Ryumin-heavy-Identity-H" w:hint="eastAsia"/>
          <w:color w:val="000000" w:themeColor="text1"/>
          <w:kern w:val="0"/>
          <w:sz w:val="24"/>
          <w:szCs w:val="24"/>
        </w:rPr>
        <w:t xml:space="preserve">　なお、キャンセル期限後のキャンセルは、お受けできませんのでご了承ください。</w:t>
      </w:r>
    </w:p>
    <w:p w14:paraId="2565BEAC" w14:textId="77777777" w:rsidR="00330344" w:rsidRDefault="00330344" w:rsidP="00431E7F">
      <w:pPr>
        <w:autoSpaceDE w:val="0"/>
        <w:autoSpaceDN w:val="0"/>
        <w:adjustRightInd w:val="0"/>
        <w:jc w:val="left"/>
        <w:rPr>
          <w:rFonts w:ascii="ＭＳ Ｐゴシック" w:eastAsia="ＭＳ Ｐゴシック" w:hAnsi="ＭＳ Ｐゴシック" w:cs="Ryumin-heavy-Identity-H"/>
          <w:color w:val="000000" w:themeColor="text1"/>
          <w:kern w:val="0"/>
          <w:sz w:val="24"/>
          <w:szCs w:val="24"/>
        </w:rPr>
      </w:pPr>
    </w:p>
    <w:p w14:paraId="59B880AA" w14:textId="6F4E2EC9" w:rsidR="00523D54" w:rsidRPr="000D1BBF" w:rsidRDefault="00431E7F" w:rsidP="00431E7F">
      <w:pPr>
        <w:autoSpaceDE w:val="0"/>
        <w:autoSpaceDN w:val="0"/>
        <w:adjustRightInd w:val="0"/>
        <w:jc w:val="left"/>
        <w:rPr>
          <w:rFonts w:ascii="ＭＳ Ｐゴシック" w:eastAsia="ＭＳ Ｐゴシック" w:hAnsi="ＭＳ Ｐゴシック" w:cs="Ryumin-heavy-Identity-H"/>
          <w:color w:val="000000" w:themeColor="text1"/>
          <w:kern w:val="0"/>
          <w:sz w:val="24"/>
          <w:szCs w:val="24"/>
        </w:rPr>
      </w:pPr>
      <w:r w:rsidRPr="000D1BBF">
        <w:rPr>
          <w:rFonts w:ascii="ＭＳ Ｐゴシック" w:eastAsia="ＭＳ Ｐゴシック" w:hAnsi="ＭＳ Ｐゴシック" w:cs="Ryumin-heavy-Identity-H" w:hint="eastAsia"/>
          <w:color w:val="000000" w:themeColor="text1"/>
          <w:kern w:val="0"/>
          <w:sz w:val="24"/>
          <w:szCs w:val="24"/>
        </w:rPr>
        <w:t>連絡先</w:t>
      </w:r>
      <w:r w:rsidR="000971E1" w:rsidRPr="000D1BBF">
        <w:rPr>
          <w:rFonts w:ascii="ＭＳ Ｐゴシック" w:eastAsia="ＭＳ Ｐゴシック" w:hAnsi="ＭＳ Ｐゴシック" w:cs="Ryumin-heavy-Identity-H" w:hint="eastAsia"/>
          <w:color w:val="000000" w:themeColor="text1"/>
          <w:kern w:val="0"/>
          <w:sz w:val="24"/>
          <w:szCs w:val="24"/>
        </w:rPr>
        <w:t xml:space="preserve"> </w:t>
      </w:r>
    </w:p>
    <w:p w14:paraId="162CE369" w14:textId="77777777" w:rsidR="00523D54" w:rsidRPr="000D1BBF" w:rsidRDefault="00523D54" w:rsidP="00554D36">
      <w:pPr>
        <w:autoSpaceDE w:val="0"/>
        <w:autoSpaceDN w:val="0"/>
        <w:adjustRightInd w:val="0"/>
        <w:ind w:firstLineChars="100" w:firstLine="240"/>
        <w:jc w:val="left"/>
        <w:rPr>
          <w:rFonts w:ascii="ＭＳ Ｐゴシック" w:eastAsia="ＭＳ Ｐゴシック" w:hAnsi="ＭＳ Ｐゴシック" w:cs="‚l‚r ‚oƒSƒVƒbƒN"/>
          <w:color w:val="000000" w:themeColor="text1"/>
          <w:kern w:val="0"/>
          <w:sz w:val="24"/>
          <w:szCs w:val="24"/>
        </w:rPr>
      </w:pPr>
      <w:r w:rsidRPr="000D1BBF">
        <w:rPr>
          <w:rFonts w:ascii="ＭＳ Ｐゴシック" w:eastAsia="ＭＳ Ｐゴシック" w:hAnsi="ＭＳ Ｐゴシック" w:cs="‚l‚r ‚oƒSƒVƒbƒN"/>
          <w:color w:val="000000" w:themeColor="text1"/>
          <w:kern w:val="0"/>
          <w:sz w:val="24"/>
          <w:szCs w:val="24"/>
        </w:rPr>
        <w:t>高分子学会東海支部</w:t>
      </w:r>
      <w:r w:rsidRPr="000D1BBF">
        <w:rPr>
          <w:rFonts w:ascii="ＭＳ Ｐゴシック" w:eastAsia="ＭＳ Ｐゴシック" w:hAnsi="ＭＳ Ｐゴシック" w:cs="‚l‚r ‚oƒSƒVƒbƒN" w:hint="eastAsia"/>
          <w:color w:val="000000" w:themeColor="text1"/>
          <w:kern w:val="0"/>
          <w:sz w:val="24"/>
          <w:szCs w:val="24"/>
        </w:rPr>
        <w:t xml:space="preserve">　</w:t>
      </w:r>
      <w:r w:rsidR="00B067AF" w:rsidRPr="000D1BBF">
        <w:rPr>
          <w:rFonts w:ascii="ＭＳ Ｐゴシック" w:eastAsia="ＭＳ Ｐゴシック" w:hAnsi="ＭＳ Ｐゴシック" w:cs="‚l‚r ‚oƒSƒVƒbƒN" w:hint="eastAsia"/>
          <w:color w:val="000000" w:themeColor="text1"/>
          <w:kern w:val="0"/>
          <w:sz w:val="24"/>
          <w:szCs w:val="24"/>
        </w:rPr>
        <w:t>杉山　益美</w:t>
      </w:r>
      <w:r w:rsidRPr="000D1BBF">
        <w:rPr>
          <w:rFonts w:ascii="ＭＳ Ｐゴシック" w:eastAsia="ＭＳ Ｐゴシック" w:hAnsi="ＭＳ Ｐゴシック" w:cs="‚l‚r ‚oƒSƒVƒbƒN" w:hint="eastAsia"/>
          <w:color w:val="000000" w:themeColor="text1"/>
          <w:kern w:val="0"/>
          <w:sz w:val="24"/>
          <w:szCs w:val="24"/>
        </w:rPr>
        <w:t xml:space="preserve">　</w:t>
      </w:r>
      <w:r w:rsidRPr="000D1BBF">
        <w:rPr>
          <w:rFonts w:ascii="ＭＳ Ｐゴシック" w:eastAsia="ＭＳ Ｐゴシック" w:hAnsi="ＭＳ Ｐゴシック" w:cs="‚l‚r ‚oƒSƒVƒbƒN"/>
          <w:color w:val="000000" w:themeColor="text1"/>
          <w:kern w:val="0"/>
          <w:sz w:val="24"/>
          <w:szCs w:val="24"/>
        </w:rPr>
        <w:t>052-231-</w:t>
      </w:r>
      <w:r w:rsidR="00B067AF" w:rsidRPr="000D1BBF">
        <w:rPr>
          <w:rFonts w:ascii="ＭＳ Ｐゴシック" w:eastAsia="ＭＳ Ｐゴシック" w:hAnsi="ＭＳ Ｐゴシック" w:cs="‚l‚r ‚oƒSƒVƒbƒN" w:hint="eastAsia"/>
          <w:color w:val="000000" w:themeColor="text1"/>
          <w:kern w:val="0"/>
          <w:sz w:val="24"/>
          <w:szCs w:val="24"/>
        </w:rPr>
        <w:t>3070</w:t>
      </w:r>
    </w:p>
    <w:p w14:paraId="531CEAF7" w14:textId="77777777" w:rsidR="00523D54" w:rsidRPr="000D1BBF" w:rsidRDefault="00523D54" w:rsidP="00554D36">
      <w:pPr>
        <w:autoSpaceDE w:val="0"/>
        <w:autoSpaceDN w:val="0"/>
        <w:adjustRightInd w:val="0"/>
        <w:ind w:firstLineChars="200" w:firstLine="480"/>
        <w:jc w:val="left"/>
        <w:rPr>
          <w:rFonts w:ascii="ＭＳ Ｐゴシック" w:eastAsia="ＭＳ Ｐゴシック" w:hAnsi="ＭＳ Ｐゴシック" w:cs="‚l‚r ‚oƒSƒVƒbƒN"/>
          <w:color w:val="000000" w:themeColor="text1"/>
          <w:kern w:val="0"/>
          <w:sz w:val="24"/>
          <w:szCs w:val="24"/>
        </w:rPr>
      </w:pPr>
      <w:r w:rsidRPr="000D1BBF">
        <w:rPr>
          <w:rFonts w:ascii="ＭＳ Ｐゴシック" w:eastAsia="ＭＳ Ｐゴシック" w:hAnsi="ＭＳ Ｐゴシック" w:cs="‚l‚r ‚oƒSƒVƒbƒN"/>
          <w:color w:val="000000" w:themeColor="text1"/>
          <w:kern w:val="0"/>
          <w:sz w:val="24"/>
          <w:szCs w:val="24"/>
        </w:rPr>
        <w:t>Email:</w:t>
      </w:r>
      <w:r w:rsidR="00B067AF" w:rsidRPr="000D1BBF">
        <w:rPr>
          <w:rFonts w:ascii="ＭＳ Ｐゴシック" w:eastAsia="ＭＳ Ｐゴシック" w:hAnsi="ＭＳ Ｐゴシック" w:cs="‚l‚r ‚oƒSƒVƒbƒN" w:hint="eastAsia"/>
          <w:color w:val="000000" w:themeColor="text1"/>
          <w:kern w:val="0"/>
          <w:sz w:val="24"/>
          <w:szCs w:val="24"/>
        </w:rPr>
        <w:t>msugiyama</w:t>
      </w:r>
      <w:r w:rsidR="00484D44" w:rsidRPr="000D1BBF">
        <w:rPr>
          <w:rFonts w:ascii="ＭＳ Ｐゴシック" w:eastAsia="ＭＳ Ｐゴシック" w:hAnsi="ＭＳ Ｐゴシック" w:hint="eastAsia"/>
          <w:color w:val="000000" w:themeColor="text1"/>
          <w:sz w:val="24"/>
          <w:szCs w:val="24"/>
        </w:rPr>
        <w:t>@c-goudou.org</w:t>
      </w:r>
    </w:p>
    <w:p w14:paraId="176EEBEF" w14:textId="77777777" w:rsidR="00431E7F" w:rsidRPr="00AA617E" w:rsidRDefault="00431E7F" w:rsidP="00554D36">
      <w:pPr>
        <w:autoSpaceDE w:val="0"/>
        <w:autoSpaceDN w:val="0"/>
        <w:adjustRightInd w:val="0"/>
        <w:ind w:firstLineChars="100" w:firstLine="240"/>
        <w:jc w:val="left"/>
        <w:rPr>
          <w:rFonts w:ascii="ＭＳ Ｐゴシック" w:eastAsia="ＭＳ Ｐゴシック" w:hAnsi="ＭＳ Ｐゴシック" w:cs="CenturyOldStyle-Regular"/>
          <w:color w:val="000000" w:themeColor="text1"/>
          <w:kern w:val="0"/>
          <w:sz w:val="24"/>
          <w:szCs w:val="24"/>
        </w:rPr>
      </w:pPr>
      <w:r w:rsidRPr="00AA617E">
        <w:rPr>
          <w:rFonts w:ascii="ＭＳ Ｐゴシック" w:eastAsia="ＭＳ Ｐゴシック" w:hAnsi="ＭＳ Ｐゴシック" w:cs="Ryumin-regular-Identity-H" w:hint="eastAsia"/>
          <w:color w:val="000000" w:themeColor="text1"/>
          <w:kern w:val="0"/>
          <w:sz w:val="24"/>
          <w:szCs w:val="24"/>
        </w:rPr>
        <w:t xml:space="preserve">豊田中央研究所　</w:t>
      </w:r>
      <w:r w:rsidR="000971E1" w:rsidRPr="00AA617E">
        <w:rPr>
          <w:rFonts w:ascii="ＭＳ Ｐゴシック" w:eastAsia="ＭＳ Ｐゴシック" w:hAnsi="ＭＳ Ｐゴシック" w:cs="Ryumin-regular-Identity-H" w:hint="eastAsia"/>
          <w:color w:val="000000" w:themeColor="text1"/>
          <w:kern w:val="0"/>
          <w:sz w:val="24"/>
          <w:szCs w:val="24"/>
        </w:rPr>
        <w:t xml:space="preserve">中村　浩　</w:t>
      </w:r>
      <w:r w:rsidR="004E4272">
        <w:rPr>
          <w:rFonts w:ascii="ＭＳ Ｐゴシック" w:eastAsia="ＭＳ Ｐゴシック" w:hAnsi="ＭＳ Ｐゴシック" w:cs="CenturyOldStyle-Regular"/>
          <w:color w:val="000000" w:themeColor="text1"/>
          <w:kern w:val="0"/>
          <w:sz w:val="24"/>
          <w:szCs w:val="24"/>
        </w:rPr>
        <w:t>0561-</w:t>
      </w:r>
      <w:r w:rsidR="00761C67">
        <w:rPr>
          <w:rFonts w:ascii="ＭＳ Ｐゴシック" w:eastAsia="ＭＳ Ｐゴシック" w:hAnsi="ＭＳ Ｐゴシック" w:cs="CenturyOldStyle-Regular" w:hint="eastAsia"/>
          <w:color w:val="000000" w:themeColor="text1"/>
          <w:kern w:val="0"/>
          <w:sz w:val="24"/>
          <w:szCs w:val="24"/>
        </w:rPr>
        <w:t>71-7859</w:t>
      </w:r>
    </w:p>
    <w:p w14:paraId="155E0060" w14:textId="77777777" w:rsidR="00484D44" w:rsidRPr="003A0C2D" w:rsidRDefault="000971E1" w:rsidP="003A0C2D">
      <w:pPr>
        <w:ind w:firstLineChars="200" w:firstLine="480"/>
        <w:rPr>
          <w:rFonts w:ascii="ＭＳ Ｐゴシック" w:eastAsia="ＭＳ Ｐゴシック" w:hAnsi="ＭＳ Ｐゴシック" w:cs="CenturyOldStyle-Regular"/>
          <w:color w:val="000000" w:themeColor="text1"/>
          <w:kern w:val="0"/>
          <w:sz w:val="24"/>
          <w:szCs w:val="24"/>
        </w:rPr>
      </w:pPr>
      <w:r w:rsidRPr="00AA617E">
        <w:rPr>
          <w:rFonts w:ascii="ＭＳ Ｐゴシック" w:eastAsia="ＭＳ Ｐゴシック" w:hAnsi="ＭＳ Ｐゴシック" w:cs="CenturyOldStyle-Regular"/>
          <w:color w:val="000000" w:themeColor="text1"/>
          <w:kern w:val="0"/>
          <w:sz w:val="24"/>
          <w:szCs w:val="24"/>
        </w:rPr>
        <w:t xml:space="preserve">E-mail: </w:t>
      </w:r>
      <w:r w:rsidR="00484D44" w:rsidRPr="00484D44">
        <w:rPr>
          <w:rFonts w:ascii="ＭＳ Ｐゴシック" w:eastAsia="ＭＳ Ｐゴシック" w:hAnsi="ＭＳ Ｐゴシック" w:cs="CenturyOldStyle-Regular"/>
          <w:color w:val="000000" w:themeColor="text1"/>
          <w:kern w:val="0"/>
          <w:sz w:val="24"/>
          <w:szCs w:val="24"/>
        </w:rPr>
        <w:t>nakamura@mosk.tytlabs.co.jp</w:t>
      </w:r>
    </w:p>
    <w:sectPr w:rsidR="00484D44" w:rsidRPr="003A0C2D" w:rsidSect="008C785B">
      <w:pgSz w:w="11906" w:h="16838" w:code="9"/>
      <w:pgMar w:top="1077" w:right="1077" w:bottom="1077" w:left="107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DC963" w14:textId="77777777" w:rsidR="00774C45" w:rsidRDefault="00774C45" w:rsidP="0089467E">
      <w:r>
        <w:separator/>
      </w:r>
    </w:p>
  </w:endnote>
  <w:endnote w:type="continuationSeparator" w:id="0">
    <w:p w14:paraId="1DC56850" w14:textId="77777777" w:rsidR="00774C45" w:rsidRDefault="00774C45" w:rsidP="0089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OldStyle-Regular">
    <w:altName w:val="Times New Roman"/>
    <w:panose1 w:val="00000000000000000000"/>
    <w:charset w:val="00"/>
    <w:family w:val="roman"/>
    <w:notTrueType/>
    <w:pitch w:val="default"/>
    <w:sig w:usb0="00000003" w:usb1="00000000" w:usb2="00000000" w:usb3="00000000" w:csb0="00000001" w:csb1="00000000"/>
  </w:font>
  <w:font w:name="Ryumin-regular-Identity-H">
    <w:altName w:val="Arial Unicode MS"/>
    <w:panose1 w:val="00000000000000000000"/>
    <w:charset w:val="80"/>
    <w:family w:val="auto"/>
    <w:notTrueType/>
    <w:pitch w:val="default"/>
    <w:sig w:usb0="00000001" w:usb1="08070000" w:usb2="00000010" w:usb3="00000000" w:csb0="00020000" w:csb1="00000000"/>
  </w:font>
  <w:font w:name="Ryumin-heavy-Identity-H">
    <w:altName w:val="Arial Unicode MS"/>
    <w:panose1 w:val="00000000000000000000"/>
    <w:charset w:val="80"/>
    <w:family w:val="auto"/>
    <w:notTrueType/>
    <w:pitch w:val="default"/>
    <w:sig w:usb0="00000001" w:usb1="08070000" w:usb2="00000010" w:usb3="00000000" w:csb0="00020000" w:csb1="00000000"/>
  </w:font>
  <w:font w:name="‚l‚r ‚oƒSƒVƒbƒN">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7ABC4" w14:textId="77777777" w:rsidR="00774C45" w:rsidRDefault="00774C45" w:rsidP="0089467E">
      <w:r>
        <w:separator/>
      </w:r>
    </w:p>
  </w:footnote>
  <w:footnote w:type="continuationSeparator" w:id="0">
    <w:p w14:paraId="4F0CF138" w14:textId="77777777" w:rsidR="00774C45" w:rsidRDefault="00774C45" w:rsidP="00894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661B7"/>
    <w:multiLevelType w:val="hybridMultilevel"/>
    <w:tmpl w:val="2B4C7370"/>
    <w:lvl w:ilvl="0" w:tplc="C722170A">
      <w:start w:val="1"/>
      <w:numFmt w:val="decimalEnclosedCircle"/>
      <w:lvlText w:val="%1"/>
      <w:lvlJc w:val="left"/>
      <w:pPr>
        <w:ind w:left="360" w:hanging="360"/>
      </w:pPr>
      <w:rPr>
        <w:rFonts w:ascii="ＭＳ ゴシック" w:eastAsia="ＭＳ ゴシック" w:hAnsi="ＭＳ ゴシック" w:hint="default"/>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F72F88"/>
    <w:multiLevelType w:val="hybridMultilevel"/>
    <w:tmpl w:val="7F00BF34"/>
    <w:lvl w:ilvl="0" w:tplc="A606A95A">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8B4AB4"/>
    <w:multiLevelType w:val="hybridMultilevel"/>
    <w:tmpl w:val="F00A3CF6"/>
    <w:lvl w:ilvl="0" w:tplc="18A249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DD15E6"/>
    <w:multiLevelType w:val="hybridMultilevel"/>
    <w:tmpl w:val="C66E004E"/>
    <w:lvl w:ilvl="0" w:tplc="B1220B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1B3"/>
    <w:rsid w:val="000066E2"/>
    <w:rsid w:val="00010DB1"/>
    <w:rsid w:val="00034C90"/>
    <w:rsid w:val="00075808"/>
    <w:rsid w:val="00084684"/>
    <w:rsid w:val="000954A2"/>
    <w:rsid w:val="000971E1"/>
    <w:rsid w:val="000A558C"/>
    <w:rsid w:val="000C3602"/>
    <w:rsid w:val="000D1BBF"/>
    <w:rsid w:val="00105311"/>
    <w:rsid w:val="00110BBB"/>
    <w:rsid w:val="00140F6C"/>
    <w:rsid w:val="00142BAE"/>
    <w:rsid w:val="001724DC"/>
    <w:rsid w:val="001741B3"/>
    <w:rsid w:val="00176D9C"/>
    <w:rsid w:val="00180717"/>
    <w:rsid w:val="001C0DD6"/>
    <w:rsid w:val="002315CB"/>
    <w:rsid w:val="0028557A"/>
    <w:rsid w:val="002A7520"/>
    <w:rsid w:val="002C39B7"/>
    <w:rsid w:val="00301C81"/>
    <w:rsid w:val="003200BE"/>
    <w:rsid w:val="0032480A"/>
    <w:rsid w:val="00330344"/>
    <w:rsid w:val="0035137C"/>
    <w:rsid w:val="003638DC"/>
    <w:rsid w:val="0037406C"/>
    <w:rsid w:val="003A0C2D"/>
    <w:rsid w:val="003E6498"/>
    <w:rsid w:val="003F3DC4"/>
    <w:rsid w:val="00405D09"/>
    <w:rsid w:val="0042136E"/>
    <w:rsid w:val="00431E7F"/>
    <w:rsid w:val="00481746"/>
    <w:rsid w:val="00483BB6"/>
    <w:rsid w:val="004848B6"/>
    <w:rsid w:val="00484D44"/>
    <w:rsid w:val="00492570"/>
    <w:rsid w:val="004E4272"/>
    <w:rsid w:val="004F59E4"/>
    <w:rsid w:val="00510C2F"/>
    <w:rsid w:val="00523D54"/>
    <w:rsid w:val="005305E7"/>
    <w:rsid w:val="00544A39"/>
    <w:rsid w:val="00554D36"/>
    <w:rsid w:val="005552D3"/>
    <w:rsid w:val="00564788"/>
    <w:rsid w:val="005A1BF4"/>
    <w:rsid w:val="005F1D07"/>
    <w:rsid w:val="005F6706"/>
    <w:rsid w:val="00654D16"/>
    <w:rsid w:val="00657052"/>
    <w:rsid w:val="00671F25"/>
    <w:rsid w:val="00680E44"/>
    <w:rsid w:val="006B055F"/>
    <w:rsid w:val="006B0F01"/>
    <w:rsid w:val="006D392C"/>
    <w:rsid w:val="006D5A53"/>
    <w:rsid w:val="0073137D"/>
    <w:rsid w:val="00733169"/>
    <w:rsid w:val="007409E1"/>
    <w:rsid w:val="00761C67"/>
    <w:rsid w:val="00774C45"/>
    <w:rsid w:val="00781BCD"/>
    <w:rsid w:val="00782151"/>
    <w:rsid w:val="007917CF"/>
    <w:rsid w:val="007B16E8"/>
    <w:rsid w:val="007D59EE"/>
    <w:rsid w:val="007E421B"/>
    <w:rsid w:val="007E58BA"/>
    <w:rsid w:val="007F0B22"/>
    <w:rsid w:val="008058BD"/>
    <w:rsid w:val="00820EBA"/>
    <w:rsid w:val="008429AF"/>
    <w:rsid w:val="00843656"/>
    <w:rsid w:val="0088282D"/>
    <w:rsid w:val="0089467E"/>
    <w:rsid w:val="008B1957"/>
    <w:rsid w:val="008C0CAF"/>
    <w:rsid w:val="008C40C5"/>
    <w:rsid w:val="008C785B"/>
    <w:rsid w:val="008F3382"/>
    <w:rsid w:val="008F578F"/>
    <w:rsid w:val="0090693D"/>
    <w:rsid w:val="009143B4"/>
    <w:rsid w:val="009629E2"/>
    <w:rsid w:val="00981B31"/>
    <w:rsid w:val="009C1740"/>
    <w:rsid w:val="009E5E54"/>
    <w:rsid w:val="00A011CC"/>
    <w:rsid w:val="00A25B36"/>
    <w:rsid w:val="00A65831"/>
    <w:rsid w:val="00A6666F"/>
    <w:rsid w:val="00A75686"/>
    <w:rsid w:val="00A82D9F"/>
    <w:rsid w:val="00A83F6B"/>
    <w:rsid w:val="00A87E73"/>
    <w:rsid w:val="00AA617E"/>
    <w:rsid w:val="00AC14D3"/>
    <w:rsid w:val="00B067AF"/>
    <w:rsid w:val="00B633CF"/>
    <w:rsid w:val="00B66BBE"/>
    <w:rsid w:val="00B67B72"/>
    <w:rsid w:val="00B81104"/>
    <w:rsid w:val="00BF3A64"/>
    <w:rsid w:val="00C03E97"/>
    <w:rsid w:val="00C173FA"/>
    <w:rsid w:val="00C35FE8"/>
    <w:rsid w:val="00C807EC"/>
    <w:rsid w:val="00C82475"/>
    <w:rsid w:val="00CA5BEE"/>
    <w:rsid w:val="00CB6138"/>
    <w:rsid w:val="00CD219A"/>
    <w:rsid w:val="00CF3199"/>
    <w:rsid w:val="00D044A2"/>
    <w:rsid w:val="00D137FF"/>
    <w:rsid w:val="00D227A2"/>
    <w:rsid w:val="00D32C96"/>
    <w:rsid w:val="00D640D6"/>
    <w:rsid w:val="00D92A61"/>
    <w:rsid w:val="00DA1EB9"/>
    <w:rsid w:val="00DB4931"/>
    <w:rsid w:val="00DB4F0B"/>
    <w:rsid w:val="00DC5C6F"/>
    <w:rsid w:val="00DE3731"/>
    <w:rsid w:val="00E270F8"/>
    <w:rsid w:val="00E42BA8"/>
    <w:rsid w:val="00E436F1"/>
    <w:rsid w:val="00E4799F"/>
    <w:rsid w:val="00E8078C"/>
    <w:rsid w:val="00ED0740"/>
    <w:rsid w:val="00EE2B6F"/>
    <w:rsid w:val="00F06F2A"/>
    <w:rsid w:val="00F34551"/>
    <w:rsid w:val="00F3637B"/>
    <w:rsid w:val="00F3690B"/>
    <w:rsid w:val="00F407CC"/>
    <w:rsid w:val="00F94C16"/>
    <w:rsid w:val="00FA46AA"/>
    <w:rsid w:val="00FA7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10D395"/>
  <w15:docId w15:val="{51517D71-482B-4E79-8D69-9669AF18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1741B3"/>
    <w:pPr>
      <w:widowControl/>
      <w:jc w:val="left"/>
    </w:pPr>
    <w:rPr>
      <w:rFonts w:ascii="ＭＳ ゴシック" w:eastAsia="ＭＳ ゴシック" w:hAnsi="ＭＳ ゴシック" w:cs="ＭＳ Ｐゴシック"/>
      <w:kern w:val="0"/>
      <w:sz w:val="20"/>
      <w:szCs w:val="20"/>
    </w:rPr>
  </w:style>
  <w:style w:type="character" w:customStyle="1" w:styleId="a4">
    <w:name w:val="書式なし (文字)"/>
    <w:basedOn w:val="a0"/>
    <w:link w:val="a3"/>
    <w:uiPriority w:val="99"/>
    <w:rsid w:val="001741B3"/>
    <w:rPr>
      <w:rFonts w:ascii="ＭＳ ゴシック" w:eastAsia="ＭＳ ゴシック" w:hAnsi="ＭＳ ゴシック" w:cs="ＭＳ Ｐゴシック"/>
      <w:kern w:val="0"/>
      <w:sz w:val="20"/>
      <w:szCs w:val="20"/>
    </w:rPr>
  </w:style>
  <w:style w:type="paragraph" w:styleId="a5">
    <w:name w:val="header"/>
    <w:basedOn w:val="a"/>
    <w:link w:val="a6"/>
    <w:uiPriority w:val="99"/>
    <w:unhideWhenUsed/>
    <w:rsid w:val="0089467E"/>
    <w:pPr>
      <w:tabs>
        <w:tab w:val="center" w:pos="4252"/>
        <w:tab w:val="right" w:pos="8504"/>
      </w:tabs>
      <w:snapToGrid w:val="0"/>
    </w:pPr>
  </w:style>
  <w:style w:type="character" w:customStyle="1" w:styleId="a6">
    <w:name w:val="ヘッダー (文字)"/>
    <w:basedOn w:val="a0"/>
    <w:link w:val="a5"/>
    <w:uiPriority w:val="99"/>
    <w:rsid w:val="0089467E"/>
  </w:style>
  <w:style w:type="paragraph" w:styleId="a7">
    <w:name w:val="footer"/>
    <w:basedOn w:val="a"/>
    <w:link w:val="a8"/>
    <w:uiPriority w:val="99"/>
    <w:unhideWhenUsed/>
    <w:rsid w:val="0089467E"/>
    <w:pPr>
      <w:tabs>
        <w:tab w:val="center" w:pos="4252"/>
        <w:tab w:val="right" w:pos="8504"/>
      </w:tabs>
      <w:snapToGrid w:val="0"/>
    </w:pPr>
  </w:style>
  <w:style w:type="character" w:customStyle="1" w:styleId="a8">
    <w:name w:val="フッター (文字)"/>
    <w:basedOn w:val="a0"/>
    <w:link w:val="a7"/>
    <w:uiPriority w:val="99"/>
    <w:rsid w:val="0089467E"/>
  </w:style>
  <w:style w:type="character" w:styleId="a9">
    <w:name w:val="Hyperlink"/>
    <w:basedOn w:val="a0"/>
    <w:uiPriority w:val="99"/>
    <w:unhideWhenUsed/>
    <w:rsid w:val="000971E1"/>
    <w:rPr>
      <w:color w:val="0563C1"/>
      <w:u w:val="single"/>
    </w:rPr>
  </w:style>
  <w:style w:type="character" w:styleId="aa">
    <w:name w:val="FollowedHyperlink"/>
    <w:basedOn w:val="a0"/>
    <w:uiPriority w:val="99"/>
    <w:semiHidden/>
    <w:unhideWhenUsed/>
    <w:rsid w:val="002315CB"/>
    <w:rPr>
      <w:color w:val="954F72" w:themeColor="followedHyperlink"/>
      <w:u w:val="single"/>
    </w:rPr>
  </w:style>
  <w:style w:type="paragraph" w:styleId="ab">
    <w:name w:val="Balloon Text"/>
    <w:basedOn w:val="a"/>
    <w:link w:val="ac"/>
    <w:uiPriority w:val="99"/>
    <w:semiHidden/>
    <w:unhideWhenUsed/>
    <w:rsid w:val="005552D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552D3"/>
    <w:rPr>
      <w:rFonts w:asciiTheme="majorHAnsi" w:eastAsiaTheme="majorEastAsia" w:hAnsiTheme="majorHAnsi" w:cstheme="majorBidi"/>
      <w:sz w:val="18"/>
      <w:szCs w:val="18"/>
    </w:rPr>
  </w:style>
  <w:style w:type="paragraph" w:styleId="ad">
    <w:name w:val="List Paragraph"/>
    <w:basedOn w:val="a"/>
    <w:uiPriority w:val="34"/>
    <w:qFormat/>
    <w:rsid w:val="0073137D"/>
    <w:pPr>
      <w:ind w:leftChars="400" w:left="840"/>
    </w:pPr>
  </w:style>
  <w:style w:type="paragraph" w:customStyle="1" w:styleId="Default">
    <w:name w:val="Default"/>
    <w:rsid w:val="002C39B7"/>
    <w:pPr>
      <w:widowControl w:val="0"/>
      <w:autoSpaceDE w:val="0"/>
      <w:autoSpaceDN w:val="0"/>
      <w:adjustRightInd w:val="0"/>
    </w:pPr>
    <w:rPr>
      <w:rFonts w:ascii="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5638">
      <w:bodyDiv w:val="1"/>
      <w:marLeft w:val="0"/>
      <w:marRight w:val="0"/>
      <w:marTop w:val="0"/>
      <w:marBottom w:val="0"/>
      <w:divBdr>
        <w:top w:val="none" w:sz="0" w:space="0" w:color="auto"/>
        <w:left w:val="none" w:sz="0" w:space="0" w:color="auto"/>
        <w:bottom w:val="none" w:sz="0" w:space="0" w:color="auto"/>
        <w:right w:val="none" w:sz="0" w:space="0" w:color="auto"/>
      </w:divBdr>
    </w:div>
    <w:div w:id="515853043">
      <w:bodyDiv w:val="1"/>
      <w:marLeft w:val="0"/>
      <w:marRight w:val="0"/>
      <w:marTop w:val="0"/>
      <w:marBottom w:val="0"/>
      <w:divBdr>
        <w:top w:val="none" w:sz="0" w:space="0" w:color="auto"/>
        <w:left w:val="none" w:sz="0" w:space="0" w:color="auto"/>
        <w:bottom w:val="none" w:sz="0" w:space="0" w:color="auto"/>
        <w:right w:val="none" w:sz="0" w:space="0" w:color="auto"/>
      </w:divBdr>
    </w:div>
    <w:div w:id="691802344">
      <w:bodyDiv w:val="1"/>
      <w:marLeft w:val="0"/>
      <w:marRight w:val="0"/>
      <w:marTop w:val="0"/>
      <w:marBottom w:val="0"/>
      <w:divBdr>
        <w:top w:val="none" w:sz="0" w:space="0" w:color="auto"/>
        <w:left w:val="none" w:sz="0" w:space="0" w:color="auto"/>
        <w:bottom w:val="none" w:sz="0" w:space="0" w:color="auto"/>
        <w:right w:val="none" w:sz="0" w:space="0" w:color="auto"/>
      </w:divBdr>
    </w:div>
    <w:div w:id="794523537">
      <w:bodyDiv w:val="1"/>
      <w:marLeft w:val="0"/>
      <w:marRight w:val="0"/>
      <w:marTop w:val="0"/>
      <w:marBottom w:val="0"/>
      <w:divBdr>
        <w:top w:val="none" w:sz="0" w:space="0" w:color="auto"/>
        <w:left w:val="none" w:sz="0" w:space="0" w:color="auto"/>
        <w:bottom w:val="none" w:sz="0" w:space="0" w:color="auto"/>
        <w:right w:val="none" w:sz="0" w:space="0" w:color="auto"/>
      </w:divBdr>
    </w:div>
    <w:div w:id="883716513">
      <w:bodyDiv w:val="1"/>
      <w:marLeft w:val="0"/>
      <w:marRight w:val="0"/>
      <w:marTop w:val="0"/>
      <w:marBottom w:val="0"/>
      <w:divBdr>
        <w:top w:val="none" w:sz="0" w:space="0" w:color="auto"/>
        <w:left w:val="none" w:sz="0" w:space="0" w:color="auto"/>
        <w:bottom w:val="none" w:sz="0" w:space="0" w:color="auto"/>
        <w:right w:val="none" w:sz="0" w:space="0" w:color="auto"/>
      </w:divBdr>
    </w:div>
    <w:div w:id="1181898900">
      <w:bodyDiv w:val="1"/>
      <w:marLeft w:val="0"/>
      <w:marRight w:val="0"/>
      <w:marTop w:val="0"/>
      <w:marBottom w:val="0"/>
      <w:divBdr>
        <w:top w:val="none" w:sz="0" w:space="0" w:color="auto"/>
        <w:left w:val="none" w:sz="0" w:space="0" w:color="auto"/>
        <w:bottom w:val="none" w:sz="0" w:space="0" w:color="auto"/>
        <w:right w:val="none" w:sz="0" w:space="0" w:color="auto"/>
      </w:divBdr>
    </w:div>
    <w:div w:id="1208032076">
      <w:bodyDiv w:val="1"/>
      <w:marLeft w:val="0"/>
      <w:marRight w:val="0"/>
      <w:marTop w:val="0"/>
      <w:marBottom w:val="0"/>
      <w:divBdr>
        <w:top w:val="none" w:sz="0" w:space="0" w:color="auto"/>
        <w:left w:val="none" w:sz="0" w:space="0" w:color="auto"/>
        <w:bottom w:val="none" w:sz="0" w:space="0" w:color="auto"/>
        <w:right w:val="none" w:sz="0" w:space="0" w:color="auto"/>
      </w:divBdr>
    </w:div>
    <w:div w:id="1263492247">
      <w:bodyDiv w:val="1"/>
      <w:marLeft w:val="0"/>
      <w:marRight w:val="0"/>
      <w:marTop w:val="0"/>
      <w:marBottom w:val="0"/>
      <w:divBdr>
        <w:top w:val="none" w:sz="0" w:space="0" w:color="auto"/>
        <w:left w:val="none" w:sz="0" w:space="0" w:color="auto"/>
        <w:bottom w:val="none" w:sz="0" w:space="0" w:color="auto"/>
        <w:right w:val="none" w:sz="0" w:space="0" w:color="auto"/>
      </w:divBdr>
    </w:div>
    <w:div w:id="1455292710">
      <w:bodyDiv w:val="1"/>
      <w:marLeft w:val="0"/>
      <w:marRight w:val="0"/>
      <w:marTop w:val="0"/>
      <w:marBottom w:val="0"/>
      <w:divBdr>
        <w:top w:val="none" w:sz="0" w:space="0" w:color="auto"/>
        <w:left w:val="none" w:sz="0" w:space="0" w:color="auto"/>
        <w:bottom w:val="none" w:sz="0" w:space="0" w:color="auto"/>
        <w:right w:val="none" w:sz="0" w:space="0" w:color="auto"/>
      </w:divBdr>
    </w:div>
    <w:div w:id="1683430905">
      <w:bodyDiv w:val="1"/>
      <w:marLeft w:val="0"/>
      <w:marRight w:val="0"/>
      <w:marTop w:val="0"/>
      <w:marBottom w:val="0"/>
      <w:divBdr>
        <w:top w:val="none" w:sz="0" w:space="0" w:color="auto"/>
        <w:left w:val="none" w:sz="0" w:space="0" w:color="auto"/>
        <w:bottom w:val="none" w:sz="0" w:space="0" w:color="auto"/>
        <w:right w:val="none" w:sz="0" w:space="0" w:color="auto"/>
      </w:divBdr>
    </w:div>
    <w:div w:id="1759406130">
      <w:bodyDiv w:val="1"/>
      <w:marLeft w:val="0"/>
      <w:marRight w:val="0"/>
      <w:marTop w:val="0"/>
      <w:marBottom w:val="0"/>
      <w:divBdr>
        <w:top w:val="none" w:sz="0" w:space="0" w:color="auto"/>
        <w:left w:val="none" w:sz="0" w:space="0" w:color="auto"/>
        <w:bottom w:val="none" w:sz="0" w:space="0" w:color="auto"/>
        <w:right w:val="none" w:sz="0" w:space="0" w:color="auto"/>
      </w:divBdr>
    </w:div>
    <w:div w:id="1913855728">
      <w:bodyDiv w:val="1"/>
      <w:marLeft w:val="0"/>
      <w:marRight w:val="0"/>
      <w:marTop w:val="0"/>
      <w:marBottom w:val="0"/>
      <w:divBdr>
        <w:top w:val="none" w:sz="0" w:space="0" w:color="auto"/>
        <w:left w:val="none" w:sz="0" w:space="0" w:color="auto"/>
        <w:bottom w:val="none" w:sz="0" w:space="0" w:color="auto"/>
        <w:right w:val="none" w:sz="0" w:space="0" w:color="auto"/>
      </w:divBdr>
    </w:div>
    <w:div w:id="212973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oudou.org/" TargetMode="External"/><Relationship Id="rId3" Type="http://schemas.openxmlformats.org/officeDocument/2006/relationships/settings" Target="settings.xml"/><Relationship Id="rId7" Type="http://schemas.openxmlformats.org/officeDocument/2006/relationships/hyperlink" Target="https://tech-seminar.jp/seminar/2020-02-28-%E3%82%B9%E3%83%A9%E3%83%AA%E3%83%BC%E3%83%BB%E3%83%9A%E3%83%BC%E3%82%B9%E3%83%88%E3%81%AE%E9%85%8D%E5%90%88%E8%A8%AD%E8%A8%88%E3%81%A8%E5%AE%89%E5%AE%9A%E6%80%A7%E3%80%81%E5%88%86%E6%95%A3%E6%80%A7%E8%A9%95%E4%BE%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968</Words>
  <Characters>1141</Characters>
  <Application>Microsoft Office Word</Application>
  <DocSecurity>0</DocSecurity>
  <Lines>46</Lines>
  <Paragraphs>31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h.nakamura</dc:creator>
  <cp:lastModifiedBy>Imamura Mariko</cp:lastModifiedBy>
  <cp:revision>6</cp:revision>
  <cp:lastPrinted>2020-09-01T09:04:00Z</cp:lastPrinted>
  <dcterms:created xsi:type="dcterms:W3CDTF">2020-09-24T02:00:00Z</dcterms:created>
  <dcterms:modified xsi:type="dcterms:W3CDTF">2020-09-24T06:04:00Z</dcterms:modified>
</cp:coreProperties>
</file>