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C34058" w:rsidRPr="00297C12" w:rsidRDefault="00F9427B" w:rsidP="000C6922">
      <w:pPr>
        <w:adjustRightInd w:val="0"/>
        <w:snapToGrid w:val="0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-13335</wp:posOffset>
                </wp:positionV>
                <wp:extent cx="2122170" cy="400050"/>
                <wp:effectExtent l="0" t="0" r="1143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4000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A0C26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29.45pt;margin-top:-1.05pt;width:167.1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-21590</wp:posOffset>
                </wp:positionV>
                <wp:extent cx="1012825" cy="548640"/>
                <wp:effectExtent l="0" t="0" r="6985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58" w:rsidRDefault="00F9427B">
                            <w:r>
                              <w:rPr>
                                <w:rFonts w:ascii="ＭＳ 明朝" w:hAnsi="ＭＳ 明朝"/>
                                <w:noProof/>
                                <w:szCs w:val="21"/>
                              </w:rPr>
                              <w:drawing>
                                <wp:inline distT="0" distB="0" distL="0" distR="0">
                                  <wp:extent cx="828675" cy="381000"/>
                                  <wp:effectExtent l="0" t="0" r="9525" b="0"/>
                                  <wp:docPr id="1" name="図 2" descr="j02168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j02168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pt;margin-top:-1.7pt;width:79.7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" stroked="f">
                <v:textbox style="mso-fit-shape-to-text:t">
                  <w:txbxContent>
                    <w:p w:rsidR="00C34058" w:rsidRDefault="00F9427B">
                      <w:r>
                        <w:rPr>
                          <w:rFonts w:ascii="ＭＳ 明朝" w:hAnsi="ＭＳ 明朝"/>
                          <w:noProof/>
                          <w:szCs w:val="21"/>
                        </w:rPr>
                        <w:drawing>
                          <wp:inline distT="0" distB="0" distL="0" distR="0">
                            <wp:extent cx="828675" cy="381000"/>
                            <wp:effectExtent l="0" t="0" r="9525" b="0"/>
                            <wp:docPr id="1" name="図 2" descr="j02168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j02168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789305" cy="777240"/>
                <wp:effectExtent l="0" t="0" r="698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58" w:rsidRDefault="00F9427B" w:rsidP="00C34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457200"/>
                                  <wp:effectExtent l="0" t="0" r="0" b="0"/>
                                  <wp:docPr id="2" name="図 1" descr="TN0056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TN0056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1pt;margin-top:-9pt;width:62.1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" stroked="f">
                <v:textbox style="mso-fit-shape-to-text:t">
                  <w:txbxContent>
                    <w:p w:rsidR="00C34058" w:rsidRDefault="00F9427B" w:rsidP="00C34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457200"/>
                            <wp:effectExtent l="0" t="0" r="0" b="0"/>
                            <wp:docPr id="2" name="図 1" descr="TN0056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TN0056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058" w:rsidRPr="00297C12">
        <w:rPr>
          <w:rFonts w:ascii="Meiryo UI" w:eastAsia="Meiryo UI" w:hAnsi="Meiryo UI" w:cs="Meiryo UI" w:hint="eastAsia"/>
          <w:b/>
          <w:sz w:val="32"/>
          <w:szCs w:val="32"/>
        </w:rPr>
        <w:t>公開委員会のお知らせ</w:t>
      </w:r>
    </w:p>
    <w:bookmarkEnd w:id="0"/>
    <w:p w:rsidR="00C34058" w:rsidRPr="00297C12" w:rsidRDefault="00C34058" w:rsidP="00EF4497">
      <w:pPr>
        <w:adjustRightInd w:val="0"/>
        <w:snapToGrid w:val="0"/>
        <w:rPr>
          <w:rFonts w:ascii="Meiryo UI" w:eastAsia="Meiryo UI" w:hAnsi="Meiryo UI" w:cs="Meiryo UI"/>
        </w:rPr>
      </w:pPr>
    </w:p>
    <w:p w:rsidR="00C34058" w:rsidRPr="00297C12" w:rsidRDefault="00C34058" w:rsidP="00EF4497">
      <w:pPr>
        <w:adjustRightInd w:val="0"/>
        <w:snapToGrid w:val="0"/>
        <w:rPr>
          <w:rFonts w:ascii="Meiryo UI" w:eastAsia="Meiryo UI" w:hAnsi="Meiryo UI" w:cs="Meiryo UI"/>
        </w:rPr>
      </w:pPr>
    </w:p>
    <w:p w:rsidR="00152173" w:rsidRDefault="00C34058" w:rsidP="00562525">
      <w:pPr>
        <w:tabs>
          <w:tab w:val="left" w:pos="1680"/>
        </w:tabs>
        <w:adjustRightInd w:val="0"/>
        <w:snapToGrid w:val="0"/>
        <w:spacing w:line="240" w:lineRule="atLeast"/>
        <w:jc w:val="left"/>
        <w:rPr>
          <w:rFonts w:ascii="Meiryo UI" w:eastAsia="Meiryo UI" w:hAnsi="Meiryo UI" w:cs="Meiryo UI"/>
          <w:snapToGrid w:val="0"/>
          <w:sz w:val="22"/>
          <w:szCs w:val="22"/>
        </w:rPr>
      </w:pPr>
      <w:r w:rsidRPr="00297C12">
        <w:rPr>
          <w:rFonts w:ascii="Meiryo UI" w:eastAsia="Meiryo UI" w:hAnsi="Meiryo UI" w:cs="Meiryo UI"/>
          <w:snapToGrid w:val="0"/>
          <w:spacing w:val="293"/>
          <w:kern w:val="0"/>
          <w:sz w:val="22"/>
          <w:szCs w:val="22"/>
          <w:fitText w:val="1100" w:id="475772416"/>
        </w:rPr>
        <w:t>テー</w:t>
      </w:r>
      <w:r w:rsidRPr="00297C12">
        <w:rPr>
          <w:rFonts w:ascii="Meiryo UI" w:eastAsia="Meiryo UI" w:hAnsi="Meiryo UI" w:cs="Meiryo UI"/>
          <w:snapToGrid w:val="0"/>
          <w:spacing w:val="1"/>
          <w:kern w:val="0"/>
          <w:sz w:val="22"/>
          <w:szCs w:val="22"/>
          <w:fitText w:val="1100" w:id="475772416"/>
        </w:rPr>
        <w:t>マ</w:t>
      </w:r>
      <w:r w:rsidRPr="00297C12">
        <w:rPr>
          <w:rFonts w:ascii="Meiryo UI" w:eastAsia="Meiryo UI" w:hAnsi="Meiryo UI" w:cs="Meiryo UI"/>
          <w:snapToGrid w:val="0"/>
          <w:sz w:val="22"/>
          <w:szCs w:val="22"/>
        </w:rPr>
        <w:t>：</w:t>
      </w:r>
    </w:p>
    <w:p w:rsidR="00C34058" w:rsidRPr="00297C12" w:rsidRDefault="00C34058" w:rsidP="00152173">
      <w:pPr>
        <w:tabs>
          <w:tab w:val="left" w:pos="1680"/>
        </w:tabs>
        <w:adjustRightInd w:val="0"/>
        <w:snapToGrid w:val="0"/>
        <w:spacing w:line="240" w:lineRule="atLeast"/>
        <w:jc w:val="center"/>
        <w:rPr>
          <w:rFonts w:ascii="Meiryo UI" w:eastAsia="Meiryo UI" w:hAnsi="Meiryo UI" w:cs="Meiryo UI"/>
          <w:b/>
          <w:snapToGrid w:val="0"/>
          <w:sz w:val="28"/>
          <w:szCs w:val="28"/>
        </w:rPr>
      </w:pPr>
      <w:r w:rsidRPr="00297C12">
        <w:rPr>
          <w:rFonts w:ascii="Meiryo UI" w:eastAsia="Meiryo UI" w:hAnsi="Meiryo UI" w:cs="Meiryo UI"/>
          <w:b/>
          <w:snapToGrid w:val="0"/>
          <w:sz w:val="26"/>
          <w:szCs w:val="26"/>
        </w:rPr>
        <w:t>「</w:t>
      </w:r>
      <w:r w:rsidR="00152173">
        <w:rPr>
          <w:rFonts w:ascii="Meiryo UI" w:eastAsia="Meiryo UI" w:hAnsi="Meiryo UI" w:cs="Meiryo UI" w:hint="eastAsia"/>
          <w:b/>
          <w:snapToGrid w:val="0"/>
          <w:sz w:val="26"/>
          <w:szCs w:val="26"/>
        </w:rPr>
        <w:t>FMI (Functional Mockup Interface)によるモデル接続講習会</w:t>
      </w:r>
      <w:r w:rsidRPr="00297C12">
        <w:rPr>
          <w:rFonts w:ascii="Meiryo UI" w:eastAsia="Meiryo UI" w:hAnsi="Meiryo UI" w:cs="Meiryo UI"/>
          <w:b/>
          <w:snapToGrid w:val="0"/>
          <w:sz w:val="26"/>
          <w:szCs w:val="26"/>
        </w:rPr>
        <w:t>」</w:t>
      </w:r>
    </w:p>
    <w:p w:rsidR="00C34058" w:rsidRPr="00297C12" w:rsidRDefault="00C34058" w:rsidP="00EF4497">
      <w:pPr>
        <w:tabs>
          <w:tab w:val="left" w:pos="1680"/>
        </w:tabs>
        <w:adjustRightInd w:val="0"/>
        <w:snapToGrid w:val="0"/>
        <w:rPr>
          <w:rFonts w:ascii="Meiryo UI" w:eastAsia="Meiryo UI" w:hAnsi="Meiryo UI" w:cs="Meiryo UI"/>
          <w:kern w:val="0"/>
          <w:sz w:val="22"/>
          <w:szCs w:val="22"/>
        </w:rPr>
      </w:pPr>
      <w:r w:rsidRPr="003C2636">
        <w:rPr>
          <w:rFonts w:ascii="Meiryo UI" w:eastAsia="Meiryo UI" w:hAnsi="Meiryo UI" w:cs="Meiryo UI"/>
          <w:snapToGrid w:val="0"/>
          <w:spacing w:val="330"/>
          <w:kern w:val="0"/>
          <w:sz w:val="22"/>
          <w:szCs w:val="22"/>
          <w:fitText w:val="1100" w:id="475772417"/>
        </w:rPr>
        <w:t>日</w:t>
      </w:r>
      <w:r w:rsidRPr="003C2636">
        <w:rPr>
          <w:rFonts w:ascii="Meiryo UI" w:eastAsia="Meiryo UI" w:hAnsi="Meiryo UI" w:cs="Meiryo UI"/>
          <w:snapToGrid w:val="0"/>
          <w:kern w:val="0"/>
          <w:sz w:val="22"/>
          <w:szCs w:val="22"/>
          <w:fitText w:val="1100" w:id="475772417"/>
        </w:rPr>
        <w:t>時</w:t>
      </w:r>
      <w:r w:rsidRPr="00297C12">
        <w:rPr>
          <w:rFonts w:ascii="Meiryo UI" w:eastAsia="Meiryo UI" w:hAnsi="Meiryo UI" w:cs="Meiryo UI"/>
          <w:snapToGrid w:val="0"/>
          <w:sz w:val="22"/>
          <w:szCs w:val="22"/>
        </w:rPr>
        <w:t>：</w:t>
      </w:r>
      <w:r w:rsidRPr="00297C12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="000C1647">
        <w:rPr>
          <w:rFonts w:ascii="Meiryo UI" w:eastAsia="Meiryo UI" w:hAnsi="Meiryo UI" w:cs="Meiryo UI" w:hint="eastAsia"/>
          <w:snapToGrid w:val="0"/>
          <w:sz w:val="22"/>
          <w:szCs w:val="22"/>
        </w:rPr>
        <w:t>２０１９</w:t>
      </w:r>
      <w:r w:rsidR="00CD1D5A" w:rsidRPr="00CD1D5A">
        <w:rPr>
          <w:rFonts w:ascii="Meiryo UI" w:eastAsia="Meiryo UI" w:hAnsi="Meiryo UI" w:cs="Meiryo UI" w:hint="eastAsia"/>
          <w:snapToGrid w:val="0"/>
          <w:sz w:val="22"/>
          <w:szCs w:val="22"/>
        </w:rPr>
        <w:t>年</w:t>
      </w:r>
      <w:r w:rsidR="00152173">
        <w:rPr>
          <w:rFonts w:ascii="Meiryo UI" w:eastAsia="Meiryo UI" w:hAnsi="Meiryo UI" w:cs="Meiryo UI" w:hint="eastAsia"/>
          <w:snapToGrid w:val="0"/>
          <w:sz w:val="22"/>
          <w:szCs w:val="22"/>
        </w:rPr>
        <w:t xml:space="preserve">　１</w:t>
      </w:r>
      <w:r w:rsidR="000C1647">
        <w:rPr>
          <w:rFonts w:ascii="Meiryo UI" w:eastAsia="Meiryo UI" w:hAnsi="Meiryo UI" w:cs="Meiryo UI" w:hint="eastAsia"/>
          <w:snapToGrid w:val="0"/>
          <w:sz w:val="22"/>
          <w:szCs w:val="22"/>
        </w:rPr>
        <w:t>１</w:t>
      </w:r>
      <w:r w:rsidR="00CD1D5A" w:rsidRPr="00CD1D5A">
        <w:rPr>
          <w:rFonts w:ascii="Meiryo UI" w:eastAsia="Meiryo UI" w:hAnsi="Meiryo UI" w:cs="Meiryo UI" w:hint="eastAsia"/>
          <w:snapToGrid w:val="0"/>
          <w:sz w:val="22"/>
          <w:szCs w:val="22"/>
        </w:rPr>
        <w:t>月</w:t>
      </w:r>
      <w:r w:rsidR="0025671B">
        <w:rPr>
          <w:rFonts w:ascii="Meiryo UI" w:eastAsia="Meiryo UI" w:hAnsi="Meiryo UI" w:cs="Meiryo UI" w:hint="eastAsia"/>
          <w:snapToGrid w:val="0"/>
          <w:sz w:val="22"/>
          <w:szCs w:val="22"/>
        </w:rPr>
        <w:t xml:space="preserve">　</w:t>
      </w:r>
      <w:r w:rsidR="00496CD2">
        <w:rPr>
          <w:rFonts w:ascii="Meiryo UI" w:eastAsia="Meiryo UI" w:hAnsi="Meiryo UI" w:cs="Meiryo UI" w:hint="eastAsia"/>
          <w:snapToGrid w:val="0"/>
          <w:sz w:val="22"/>
          <w:szCs w:val="22"/>
        </w:rPr>
        <w:t>２</w:t>
      </w:r>
      <w:r w:rsidR="000C1647">
        <w:rPr>
          <w:rFonts w:ascii="Meiryo UI" w:eastAsia="Meiryo UI" w:hAnsi="Meiryo UI" w:cs="Meiryo UI" w:hint="eastAsia"/>
          <w:snapToGrid w:val="0"/>
          <w:sz w:val="22"/>
          <w:szCs w:val="22"/>
        </w:rPr>
        <w:t>７</w:t>
      </w:r>
      <w:r w:rsidR="00CD1D5A" w:rsidRPr="00CD1D5A">
        <w:rPr>
          <w:rFonts w:ascii="Meiryo UI" w:eastAsia="Meiryo UI" w:hAnsi="Meiryo UI" w:cs="Meiryo UI" w:hint="eastAsia"/>
          <w:snapToGrid w:val="0"/>
          <w:sz w:val="22"/>
          <w:szCs w:val="22"/>
        </w:rPr>
        <w:t>日（</w:t>
      </w:r>
      <w:r w:rsidR="000C1647">
        <w:rPr>
          <w:rFonts w:ascii="Meiryo UI" w:eastAsia="Meiryo UI" w:hAnsi="Meiryo UI" w:cs="Meiryo UI" w:hint="eastAsia"/>
          <w:snapToGrid w:val="0"/>
          <w:sz w:val="22"/>
          <w:szCs w:val="22"/>
        </w:rPr>
        <w:t>水</w:t>
      </w:r>
      <w:r w:rsidR="00CD1D5A" w:rsidRPr="00CD1D5A">
        <w:rPr>
          <w:rFonts w:ascii="Meiryo UI" w:eastAsia="Meiryo UI" w:hAnsi="Meiryo UI" w:cs="Meiryo UI" w:hint="eastAsia"/>
          <w:snapToGrid w:val="0"/>
          <w:sz w:val="22"/>
          <w:szCs w:val="22"/>
        </w:rPr>
        <w:t>）</w:t>
      </w:r>
      <w:r w:rsidR="00DB19AC">
        <w:rPr>
          <w:rFonts w:ascii="Meiryo UI" w:eastAsia="Meiryo UI" w:hAnsi="Meiryo UI" w:cs="Meiryo UI" w:hint="eastAsia"/>
          <w:snapToGrid w:val="0"/>
          <w:sz w:val="22"/>
          <w:szCs w:val="22"/>
        </w:rPr>
        <w:t>１３</w:t>
      </w:r>
      <w:r w:rsidR="00CD1D5A" w:rsidRPr="00CD1D5A">
        <w:rPr>
          <w:rFonts w:ascii="Meiryo UI" w:eastAsia="Meiryo UI" w:hAnsi="Meiryo UI" w:cs="Meiryo UI" w:hint="eastAsia"/>
          <w:snapToGrid w:val="0"/>
          <w:sz w:val="22"/>
          <w:szCs w:val="22"/>
        </w:rPr>
        <w:t>：</w:t>
      </w:r>
      <w:r w:rsidR="00811201">
        <w:rPr>
          <w:rFonts w:ascii="Meiryo UI" w:eastAsia="Meiryo UI" w:hAnsi="Meiryo UI" w:cs="Meiryo UI" w:hint="eastAsia"/>
          <w:snapToGrid w:val="0"/>
          <w:sz w:val="22"/>
          <w:szCs w:val="22"/>
        </w:rPr>
        <w:t>3</w:t>
      </w:r>
      <w:r w:rsidR="00DB19AC">
        <w:rPr>
          <w:rFonts w:ascii="Meiryo UI" w:eastAsia="Meiryo UI" w:hAnsi="Meiryo UI" w:cs="Meiryo UI" w:hint="eastAsia"/>
          <w:snapToGrid w:val="0"/>
          <w:sz w:val="22"/>
          <w:szCs w:val="22"/>
        </w:rPr>
        <w:t>０</w:t>
      </w:r>
      <w:r w:rsidR="00545A10">
        <w:rPr>
          <w:rFonts w:ascii="Meiryo UI" w:eastAsia="Meiryo UI" w:hAnsi="Meiryo UI" w:cs="Meiryo UI" w:hint="eastAsia"/>
          <w:snapToGrid w:val="0"/>
          <w:sz w:val="22"/>
          <w:szCs w:val="22"/>
        </w:rPr>
        <w:t>～</w:t>
      </w:r>
      <w:r w:rsidR="000A2598">
        <w:rPr>
          <w:rFonts w:ascii="Meiryo UI" w:eastAsia="Meiryo UI" w:hAnsi="Meiryo UI" w:cs="Meiryo UI" w:hint="eastAsia"/>
          <w:snapToGrid w:val="0"/>
          <w:sz w:val="22"/>
          <w:szCs w:val="22"/>
        </w:rPr>
        <w:t>１７</w:t>
      </w:r>
      <w:r w:rsidR="00545A10">
        <w:rPr>
          <w:rFonts w:ascii="Meiryo UI" w:eastAsia="Meiryo UI" w:hAnsi="Meiryo UI" w:cs="Meiryo UI" w:hint="eastAsia"/>
          <w:snapToGrid w:val="0"/>
          <w:sz w:val="22"/>
          <w:szCs w:val="22"/>
        </w:rPr>
        <w:t>：</w:t>
      </w:r>
      <w:r w:rsidR="000A2598">
        <w:rPr>
          <w:rFonts w:ascii="Meiryo UI" w:eastAsia="Meiryo UI" w:hAnsi="Meiryo UI" w:cs="Meiryo UI" w:hint="eastAsia"/>
          <w:snapToGrid w:val="0"/>
          <w:sz w:val="22"/>
          <w:szCs w:val="22"/>
        </w:rPr>
        <w:t>０</w:t>
      </w:r>
      <w:r w:rsidR="00300AA0">
        <w:rPr>
          <w:rFonts w:ascii="Meiryo UI" w:eastAsia="Meiryo UI" w:hAnsi="Meiryo UI" w:cs="Meiryo UI" w:hint="eastAsia"/>
          <w:snapToGrid w:val="0"/>
          <w:sz w:val="22"/>
          <w:szCs w:val="22"/>
        </w:rPr>
        <w:t>０</w:t>
      </w:r>
    </w:p>
    <w:p w:rsidR="009C016D" w:rsidRDefault="00C34058" w:rsidP="00EF4497">
      <w:pPr>
        <w:tabs>
          <w:tab w:val="left" w:pos="1680"/>
        </w:tabs>
        <w:adjustRightInd w:val="0"/>
        <w:snapToGrid w:val="0"/>
        <w:rPr>
          <w:rFonts w:ascii="Meiryo UI" w:eastAsia="Meiryo UI" w:hAnsi="Meiryo UI" w:cs="Meiryo UI"/>
          <w:snapToGrid w:val="0"/>
          <w:sz w:val="22"/>
          <w:szCs w:val="22"/>
        </w:rPr>
      </w:pPr>
      <w:r w:rsidRPr="003C2636">
        <w:rPr>
          <w:rFonts w:ascii="Meiryo UI" w:eastAsia="Meiryo UI" w:hAnsi="Meiryo UI" w:cs="Meiryo UI"/>
          <w:snapToGrid w:val="0"/>
          <w:spacing w:val="330"/>
          <w:kern w:val="0"/>
          <w:sz w:val="22"/>
          <w:szCs w:val="22"/>
          <w:fitText w:val="1100" w:id="475772418"/>
        </w:rPr>
        <w:t>会</w:t>
      </w:r>
      <w:r w:rsidRPr="003C2636">
        <w:rPr>
          <w:rFonts w:ascii="Meiryo UI" w:eastAsia="Meiryo UI" w:hAnsi="Meiryo UI" w:cs="Meiryo UI"/>
          <w:snapToGrid w:val="0"/>
          <w:kern w:val="0"/>
          <w:sz w:val="22"/>
          <w:szCs w:val="22"/>
          <w:fitText w:val="1100" w:id="475772418"/>
        </w:rPr>
        <w:t>場</w:t>
      </w:r>
      <w:r w:rsidRPr="00297C12">
        <w:rPr>
          <w:rFonts w:ascii="Meiryo UI" w:eastAsia="Meiryo UI" w:hAnsi="Meiryo UI" w:cs="Meiryo UI"/>
          <w:snapToGrid w:val="0"/>
          <w:sz w:val="22"/>
          <w:szCs w:val="22"/>
          <w:lang w:eastAsia="zh-TW"/>
        </w:rPr>
        <w:t>：</w:t>
      </w:r>
      <w:r w:rsidRPr="00297C12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="000C1647">
        <w:rPr>
          <w:rFonts w:ascii="Meiryo UI" w:eastAsia="Meiryo UI" w:hAnsi="Meiryo UI" w:cs="Meiryo UI" w:hint="eastAsia"/>
          <w:snapToGrid w:val="0"/>
          <w:sz w:val="22"/>
          <w:szCs w:val="22"/>
        </w:rPr>
        <w:t>自動車技術会　第1会議室</w:t>
      </w:r>
    </w:p>
    <w:p w:rsidR="005A64D1" w:rsidRPr="000C1647" w:rsidRDefault="00C34058" w:rsidP="004A7C54">
      <w:pPr>
        <w:spacing w:line="0" w:lineRule="atLeast"/>
        <w:ind w:firstLineChars="300" w:firstLine="660"/>
        <w:rPr>
          <w:rFonts w:ascii="Meiryo UI" w:eastAsia="Meiryo UI" w:hAnsi="Meiryo UI" w:cs="Meiryo UI"/>
          <w:snapToGrid w:val="0"/>
          <w:sz w:val="22"/>
          <w:szCs w:val="22"/>
        </w:rPr>
      </w:pP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住</w:t>
      </w:r>
      <w:r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 xml:space="preserve">　</w:t>
      </w: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所：</w:t>
      </w:r>
      <w:r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="00496CD2" w:rsidRPr="00DD628E">
        <w:rPr>
          <w:rFonts w:ascii="Meiryo UI" w:eastAsia="Meiryo UI" w:hAnsi="Meiryo UI" w:cs="Meiryo UI" w:hint="eastAsia"/>
          <w:snapToGrid w:val="0"/>
          <w:sz w:val="22"/>
          <w:szCs w:val="22"/>
        </w:rPr>
        <w:t>〒</w:t>
      </w:r>
      <w:r w:rsidR="000C1647" w:rsidRPr="00DD628E">
        <w:rPr>
          <w:rFonts w:ascii="Meiryo UI" w:eastAsia="Meiryo UI" w:hAnsi="Meiryo UI" w:cs="Meiryo UI"/>
          <w:snapToGrid w:val="0"/>
          <w:sz w:val="22"/>
          <w:szCs w:val="22"/>
        </w:rPr>
        <w:t>102</w:t>
      </w:r>
      <w:r w:rsidR="000C1647" w:rsidRPr="00DD628E">
        <w:rPr>
          <w:rFonts w:ascii="Meiryo UI" w:eastAsia="Meiryo UI" w:hAnsi="Meiryo UI" w:cs="Meiryo UI" w:hint="eastAsia"/>
          <w:snapToGrid w:val="0"/>
          <w:sz w:val="22"/>
          <w:szCs w:val="22"/>
        </w:rPr>
        <w:t>－</w:t>
      </w:r>
      <w:r w:rsidR="000C1647" w:rsidRPr="00DD628E">
        <w:rPr>
          <w:rFonts w:ascii="Meiryo UI" w:eastAsia="Meiryo UI" w:hAnsi="Meiryo UI" w:cs="Meiryo UI"/>
          <w:snapToGrid w:val="0"/>
          <w:sz w:val="22"/>
          <w:szCs w:val="22"/>
        </w:rPr>
        <w:t>0076</w:t>
      </w:r>
      <w:r w:rsidR="00496CD2" w:rsidRPr="00DD628E">
        <w:rPr>
          <w:rFonts w:ascii="Meiryo UI" w:eastAsia="Meiryo UI" w:hAnsi="Meiryo UI" w:cs="Meiryo UI" w:hint="eastAsia"/>
          <w:snapToGrid w:val="0"/>
          <w:sz w:val="22"/>
          <w:szCs w:val="22"/>
        </w:rPr>
        <w:t xml:space="preserve">　</w:t>
      </w:r>
      <w:r w:rsidR="000C1647" w:rsidRPr="00DD628E">
        <w:rPr>
          <w:rFonts w:ascii="Meiryo UI" w:eastAsia="Meiryo UI" w:hAnsi="Meiryo UI" w:cs="Meiryo UI" w:hint="eastAsia"/>
          <w:snapToGrid w:val="0"/>
          <w:sz w:val="22"/>
          <w:szCs w:val="22"/>
        </w:rPr>
        <w:t>東京都千代田区五番町</w:t>
      </w:r>
      <w:r w:rsidR="000C1647" w:rsidRPr="00DD628E">
        <w:rPr>
          <w:rFonts w:ascii="Meiryo UI" w:eastAsia="Meiryo UI" w:hAnsi="Meiryo UI" w:cs="Meiryo UI"/>
          <w:snapToGrid w:val="0"/>
          <w:sz w:val="22"/>
          <w:szCs w:val="22"/>
        </w:rPr>
        <w:t>10-2</w:t>
      </w:r>
      <w:r w:rsidR="000C1647" w:rsidRPr="00DD628E">
        <w:rPr>
          <w:rFonts w:ascii="Meiryo UI" w:eastAsia="Meiryo UI" w:hAnsi="Meiryo UI" w:cs="Meiryo UI" w:hint="eastAsia"/>
          <w:snapToGrid w:val="0"/>
          <w:sz w:val="22"/>
          <w:szCs w:val="22"/>
        </w:rPr>
        <w:t xml:space="preserve">　</w:t>
      </w:r>
      <w:r w:rsidR="000C1647" w:rsidRPr="00DD628E">
        <w:rPr>
          <w:rFonts w:ascii="Meiryo UI" w:eastAsia="Meiryo UI" w:hAnsi="Meiryo UI" w:cs="Meiryo UI"/>
          <w:snapToGrid w:val="0"/>
          <w:sz w:val="22"/>
          <w:szCs w:val="22"/>
        </w:rPr>
        <w:t>五番町センタービル</w:t>
      </w:r>
      <w:r w:rsidR="000C1647" w:rsidRPr="00DD628E">
        <w:rPr>
          <w:rFonts w:ascii="Meiryo UI" w:eastAsia="Meiryo UI" w:hAnsi="Meiryo UI" w:cs="Meiryo UI" w:hint="eastAsia"/>
          <w:snapToGrid w:val="0"/>
          <w:sz w:val="22"/>
          <w:szCs w:val="22"/>
        </w:rPr>
        <w:t>4</w:t>
      </w:r>
      <w:r w:rsidR="000C1647" w:rsidRPr="00DD628E">
        <w:rPr>
          <w:rFonts w:ascii="Meiryo UI" w:eastAsia="Meiryo UI" w:hAnsi="Meiryo UI" w:cs="Meiryo UI"/>
          <w:snapToGrid w:val="0"/>
          <w:sz w:val="22"/>
          <w:szCs w:val="22"/>
        </w:rPr>
        <w:t>Ｆ</w:t>
      </w:r>
    </w:p>
    <w:p w:rsidR="00152173" w:rsidRPr="000C1647" w:rsidRDefault="00C34058" w:rsidP="00152173">
      <w:pPr>
        <w:adjustRightInd w:val="0"/>
        <w:snapToGrid w:val="0"/>
        <w:ind w:firstLineChars="300" w:firstLine="660"/>
        <w:rPr>
          <w:rFonts w:ascii="Meiryo UI" w:eastAsia="Meiryo UI" w:hAnsi="Meiryo UI" w:cs="Meiryo UI"/>
          <w:snapToGrid w:val="0"/>
          <w:sz w:val="22"/>
          <w:szCs w:val="22"/>
        </w:rPr>
      </w:pP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交</w:t>
      </w:r>
      <w:r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 xml:space="preserve">　</w:t>
      </w: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通：</w:t>
      </w:r>
      <w:r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="00152173"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 xml:space="preserve">JR・地下鉄　</w:t>
      </w:r>
      <w:r w:rsidR="000C1647"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>市ヶ谷</w:t>
      </w:r>
      <w:r w:rsidR="00496CD2"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>駅</w:t>
      </w:r>
      <w:r w:rsidR="00152173"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>から徒歩5分</w:t>
      </w:r>
    </w:p>
    <w:p w:rsidR="000C1647" w:rsidRPr="000C1647" w:rsidRDefault="00C34058" w:rsidP="000C1647">
      <w:pPr>
        <w:adjustRightInd w:val="0"/>
        <w:snapToGrid w:val="0"/>
        <w:ind w:firstLineChars="300" w:firstLine="660"/>
        <w:rPr>
          <w:sz w:val="22"/>
          <w:szCs w:val="22"/>
        </w:rPr>
      </w:pP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地</w:t>
      </w:r>
      <w:r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 xml:space="preserve">　</w:t>
      </w: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図：</w:t>
      </w:r>
      <w:r w:rsidR="004A7C54"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 xml:space="preserve">　</w:t>
      </w:r>
      <w:hyperlink r:id="rId12" w:history="1">
        <w:r w:rsidR="000C1647" w:rsidRPr="000C1647">
          <w:rPr>
            <w:rStyle w:val="a5"/>
            <w:sz w:val="22"/>
            <w:szCs w:val="22"/>
          </w:rPr>
          <w:t>https://www.jsae.or.jp/01info/org11.php</w:t>
        </w:r>
      </w:hyperlink>
    </w:p>
    <w:p w:rsidR="00EC3718" w:rsidRPr="000C1647" w:rsidRDefault="00C34058" w:rsidP="00EF4497">
      <w:pPr>
        <w:tabs>
          <w:tab w:val="left" w:pos="1680"/>
        </w:tabs>
        <w:adjustRightInd w:val="0"/>
        <w:snapToGrid w:val="0"/>
        <w:rPr>
          <w:rFonts w:ascii="Meiryo UI" w:eastAsia="Meiryo UI" w:hAnsi="Meiryo UI" w:cs="Meiryo UI"/>
          <w:sz w:val="22"/>
          <w:szCs w:val="22"/>
        </w:rPr>
      </w:pPr>
      <w:r w:rsidRPr="000C1647">
        <w:rPr>
          <w:rFonts w:ascii="Meiryo UI" w:eastAsia="Meiryo UI" w:hAnsi="Meiryo UI" w:cs="Meiryo UI"/>
          <w:snapToGrid w:val="0"/>
          <w:spacing w:val="330"/>
          <w:kern w:val="0"/>
          <w:sz w:val="22"/>
          <w:szCs w:val="22"/>
          <w:fitText w:val="1100" w:id="475772419"/>
        </w:rPr>
        <w:t>主</w:t>
      </w:r>
      <w:r w:rsidRPr="000C1647">
        <w:rPr>
          <w:rFonts w:ascii="Meiryo UI" w:eastAsia="Meiryo UI" w:hAnsi="Meiryo UI" w:cs="Meiryo UI"/>
          <w:snapToGrid w:val="0"/>
          <w:kern w:val="0"/>
          <w:sz w:val="22"/>
          <w:szCs w:val="22"/>
          <w:fitText w:val="1100" w:id="475772419"/>
        </w:rPr>
        <w:t>催</w:t>
      </w:r>
      <w:r w:rsidRPr="000C1647">
        <w:rPr>
          <w:rFonts w:ascii="Meiryo UI" w:eastAsia="Meiryo UI" w:hAnsi="Meiryo UI" w:cs="Meiryo UI"/>
          <w:snapToGrid w:val="0"/>
          <w:sz w:val="22"/>
          <w:szCs w:val="22"/>
          <w:lang w:eastAsia="zh-TW"/>
        </w:rPr>
        <w:t>：</w:t>
      </w:r>
      <w:r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公益</w:t>
      </w:r>
      <w:r w:rsidRPr="000C1647">
        <w:rPr>
          <w:rFonts w:ascii="Meiryo UI" w:eastAsia="Meiryo UI" w:hAnsi="Meiryo UI" w:cs="Meiryo UI"/>
          <w:sz w:val="22"/>
          <w:szCs w:val="22"/>
          <w:lang w:eastAsia="zh-TW"/>
        </w:rPr>
        <w:t>社団法人自動車技術会</w:t>
      </w:r>
    </w:p>
    <w:p w:rsidR="003C2636" w:rsidRPr="000C1647" w:rsidRDefault="00C34058" w:rsidP="00EF4497">
      <w:pPr>
        <w:tabs>
          <w:tab w:val="left" w:pos="1680"/>
        </w:tabs>
        <w:adjustRightInd w:val="0"/>
        <w:snapToGrid w:val="0"/>
        <w:rPr>
          <w:rFonts w:ascii="Meiryo UI" w:eastAsia="Meiryo UI" w:hAnsi="Meiryo UI" w:cs="Meiryo UI"/>
          <w:sz w:val="22"/>
          <w:szCs w:val="22"/>
        </w:rPr>
      </w:pPr>
      <w:r w:rsidRPr="00DD628E">
        <w:rPr>
          <w:rFonts w:ascii="Meiryo UI" w:eastAsia="Meiryo UI" w:hAnsi="Meiryo UI" w:cs="Meiryo UI"/>
          <w:snapToGrid w:val="0"/>
          <w:spacing w:val="330"/>
          <w:kern w:val="0"/>
          <w:sz w:val="22"/>
          <w:szCs w:val="22"/>
          <w:fitText w:val="1100" w:id="475772420"/>
        </w:rPr>
        <w:t>企</w:t>
      </w:r>
      <w:r w:rsidRPr="00DD628E">
        <w:rPr>
          <w:rFonts w:ascii="Meiryo UI" w:eastAsia="Meiryo UI" w:hAnsi="Meiryo UI" w:cs="Meiryo UI"/>
          <w:snapToGrid w:val="0"/>
          <w:kern w:val="0"/>
          <w:sz w:val="22"/>
          <w:szCs w:val="22"/>
          <w:fitText w:val="1100" w:id="475772420"/>
        </w:rPr>
        <w:t>画</w:t>
      </w: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：</w:t>
      </w:r>
      <w:r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="00152173"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>自動車制御とモデル</w:t>
      </w:r>
      <w:r w:rsidR="004A7C54" w:rsidRPr="000C1647">
        <w:rPr>
          <w:rFonts w:ascii="Meiryo UI" w:eastAsia="Meiryo UI" w:hAnsi="Meiryo UI" w:cs="Meiryo UI" w:hint="eastAsia"/>
          <w:sz w:val="22"/>
          <w:szCs w:val="22"/>
        </w:rPr>
        <w:t>部門委員会</w:t>
      </w:r>
      <w:r w:rsidR="003C2636" w:rsidRPr="000C1647">
        <w:rPr>
          <w:rFonts w:ascii="Meiryo UI" w:eastAsia="Meiryo UI" w:hAnsi="Meiryo UI" w:cs="Meiryo UI" w:hint="eastAsia"/>
          <w:sz w:val="22"/>
          <w:szCs w:val="22"/>
        </w:rPr>
        <w:t xml:space="preserve"> 　</w:t>
      </w:r>
      <w:r w:rsidR="003C2636" w:rsidRPr="000C1647">
        <w:rPr>
          <w:kern w:val="0"/>
          <w:sz w:val="22"/>
          <w:szCs w:val="22"/>
        </w:rPr>
        <w:t>FMI</w:t>
      </w:r>
      <w:r w:rsidR="003C2636" w:rsidRPr="000C1647">
        <w:rPr>
          <w:rFonts w:hint="eastAsia"/>
          <w:kern w:val="0"/>
          <w:sz w:val="22"/>
          <w:szCs w:val="22"/>
        </w:rPr>
        <w:t>活用・展開検討</w:t>
      </w:r>
      <w:r w:rsidR="003C2636" w:rsidRPr="000C1647">
        <w:rPr>
          <w:kern w:val="0"/>
          <w:sz w:val="22"/>
          <w:szCs w:val="22"/>
        </w:rPr>
        <w:t>WG</w:t>
      </w:r>
    </w:p>
    <w:p w:rsidR="00C34058" w:rsidRPr="000C1647" w:rsidRDefault="00C34058" w:rsidP="00EF4497">
      <w:pPr>
        <w:tabs>
          <w:tab w:val="left" w:pos="1680"/>
        </w:tabs>
        <w:adjustRightInd w:val="0"/>
        <w:snapToGrid w:val="0"/>
        <w:rPr>
          <w:rFonts w:ascii="Meiryo UI" w:eastAsia="Meiryo UI" w:hAnsi="Meiryo UI" w:cs="Meiryo UI"/>
          <w:sz w:val="22"/>
          <w:szCs w:val="22"/>
        </w:rPr>
      </w:pPr>
      <w:r w:rsidRPr="00DD628E">
        <w:rPr>
          <w:rFonts w:ascii="Meiryo UI" w:eastAsia="Meiryo UI" w:hAnsi="Meiryo UI" w:cs="Meiryo UI"/>
          <w:snapToGrid w:val="0"/>
          <w:spacing w:val="36"/>
          <w:kern w:val="0"/>
          <w:sz w:val="22"/>
          <w:szCs w:val="22"/>
          <w:fitText w:val="1100" w:id="475772421"/>
        </w:rPr>
        <w:t>受付定</w:t>
      </w:r>
      <w:r w:rsidRPr="00DD628E">
        <w:rPr>
          <w:rFonts w:ascii="Meiryo UI" w:eastAsia="Meiryo UI" w:hAnsi="Meiryo UI" w:cs="Meiryo UI"/>
          <w:snapToGrid w:val="0"/>
          <w:spacing w:val="2"/>
          <w:kern w:val="0"/>
          <w:sz w:val="22"/>
          <w:szCs w:val="22"/>
          <w:fitText w:val="1100" w:id="475772421"/>
        </w:rPr>
        <w:t>員</w:t>
      </w: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：</w:t>
      </w:r>
      <w:r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="00FB1B64" w:rsidRPr="00FB1B64">
        <w:rPr>
          <w:rFonts w:ascii="Meiryo UI" w:eastAsia="Meiryo UI" w:hAnsi="Meiryo UI" w:cs="Meiryo UI" w:hint="eastAsia"/>
          <w:snapToGrid w:val="0"/>
          <w:sz w:val="22"/>
          <w:szCs w:val="22"/>
        </w:rPr>
        <w:t>20</w:t>
      </w:r>
      <w:r w:rsidR="00152173" w:rsidRPr="000C1647">
        <w:rPr>
          <w:rFonts w:ascii="Meiryo UI" w:eastAsia="Meiryo UI" w:hAnsi="Meiryo UI" w:cs="Meiryo UI" w:hint="eastAsia"/>
          <w:sz w:val="22"/>
          <w:szCs w:val="22"/>
        </w:rPr>
        <w:t>名</w:t>
      </w:r>
    </w:p>
    <w:p w:rsidR="00C34058" w:rsidRPr="000C1647" w:rsidRDefault="00C34058" w:rsidP="00EF4497">
      <w:pPr>
        <w:tabs>
          <w:tab w:val="left" w:pos="1680"/>
        </w:tabs>
        <w:adjustRightInd w:val="0"/>
        <w:snapToGrid w:val="0"/>
        <w:rPr>
          <w:rFonts w:ascii="Meiryo UI" w:eastAsia="Meiryo UI" w:hAnsi="Meiryo UI" w:cs="Meiryo UI"/>
          <w:sz w:val="22"/>
          <w:szCs w:val="22"/>
        </w:rPr>
      </w:pPr>
      <w:r w:rsidRPr="000C1647">
        <w:rPr>
          <w:rFonts w:ascii="Meiryo UI" w:eastAsia="Meiryo UI" w:hAnsi="Meiryo UI" w:cs="Meiryo UI"/>
          <w:snapToGrid w:val="0"/>
          <w:spacing w:val="110"/>
          <w:kern w:val="0"/>
          <w:sz w:val="22"/>
          <w:szCs w:val="22"/>
          <w:fitText w:val="1100" w:id="475772422"/>
        </w:rPr>
        <w:t>参加</w:t>
      </w:r>
      <w:r w:rsidRPr="000C1647">
        <w:rPr>
          <w:rFonts w:ascii="Meiryo UI" w:eastAsia="Meiryo UI" w:hAnsi="Meiryo UI" w:cs="Meiryo UI"/>
          <w:snapToGrid w:val="0"/>
          <w:kern w:val="0"/>
          <w:sz w:val="22"/>
          <w:szCs w:val="22"/>
          <w:fitText w:val="1100" w:id="475772422"/>
        </w:rPr>
        <w:t>費</w:t>
      </w: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：</w:t>
      </w:r>
      <w:r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Pr="000C1647">
        <w:rPr>
          <w:rFonts w:ascii="Meiryo UI" w:eastAsia="Meiryo UI" w:hAnsi="Meiryo UI" w:cs="Meiryo UI"/>
          <w:sz w:val="22"/>
          <w:szCs w:val="22"/>
        </w:rPr>
        <w:t>無料</w:t>
      </w:r>
      <w:bookmarkStart w:id="1" w:name="_GoBack"/>
      <w:bookmarkEnd w:id="1"/>
    </w:p>
    <w:p w:rsidR="00C34058" w:rsidRPr="00FB1B64" w:rsidRDefault="00C34058" w:rsidP="00562525">
      <w:pPr>
        <w:tabs>
          <w:tab w:val="left" w:pos="1680"/>
        </w:tabs>
        <w:autoSpaceDE w:val="0"/>
        <w:autoSpaceDN w:val="0"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  <w:r w:rsidRPr="000C1647">
        <w:rPr>
          <w:rFonts w:ascii="Meiryo UI" w:eastAsia="Meiryo UI" w:hAnsi="Meiryo UI" w:cs="Meiryo UI"/>
          <w:snapToGrid w:val="0"/>
          <w:sz w:val="22"/>
          <w:szCs w:val="22"/>
        </w:rPr>
        <w:t>申込締切日：</w:t>
      </w:r>
      <w:r w:rsidRPr="000C1647">
        <w:rPr>
          <w:rFonts w:ascii="Meiryo UI" w:eastAsia="Meiryo UI" w:hAnsi="Meiryo UI" w:cs="Meiryo UI" w:hint="eastAsia"/>
          <w:snapToGrid w:val="0"/>
          <w:sz w:val="22"/>
          <w:szCs w:val="22"/>
        </w:rPr>
        <w:tab/>
      </w:r>
      <w:r w:rsidR="00D26568" w:rsidRPr="000C1647">
        <w:rPr>
          <w:rFonts w:ascii="Meiryo UI" w:eastAsia="Meiryo UI" w:hAnsi="Meiryo UI" w:cs="Meiryo UI" w:hint="eastAsia"/>
          <w:snapToGrid w:val="0"/>
          <w:sz w:val="22"/>
          <w:szCs w:val="22"/>
          <w:lang w:eastAsia="zh-TW"/>
        </w:rPr>
        <w:t>２０</w:t>
      </w:r>
      <w:r w:rsidR="00D26568" w:rsidRPr="00FB1B64">
        <w:rPr>
          <w:rFonts w:ascii="Meiryo UI" w:eastAsia="Meiryo UI" w:hAnsi="Meiryo UI" w:cs="Meiryo UI" w:hint="eastAsia"/>
          <w:snapToGrid w:val="0"/>
          <w:sz w:val="22"/>
          <w:szCs w:val="22"/>
          <w:lang w:eastAsia="zh-TW"/>
        </w:rPr>
        <w:t>１</w:t>
      </w:r>
      <w:r w:rsidR="000C1647" w:rsidRPr="00FB1B64">
        <w:rPr>
          <w:rFonts w:ascii="Meiryo UI" w:eastAsia="Meiryo UI" w:hAnsi="Meiryo UI" w:cs="Meiryo UI" w:hint="eastAsia"/>
          <w:snapToGrid w:val="0"/>
          <w:sz w:val="22"/>
          <w:szCs w:val="22"/>
        </w:rPr>
        <w:t>９</w:t>
      </w:r>
      <w:r w:rsidR="004A7C54" w:rsidRPr="00FB1B64">
        <w:rPr>
          <w:rFonts w:ascii="Meiryo UI" w:eastAsia="Meiryo UI" w:hAnsi="Meiryo UI" w:cs="Meiryo UI" w:hint="eastAsia"/>
          <w:sz w:val="22"/>
          <w:szCs w:val="22"/>
          <w:lang w:eastAsia="zh-TW"/>
        </w:rPr>
        <w:t>年</w:t>
      </w:r>
      <w:r w:rsidR="00FB1B64" w:rsidRPr="00FB1B64">
        <w:rPr>
          <w:rFonts w:ascii="Meiryo UI" w:eastAsia="Meiryo UI" w:hAnsi="Meiryo UI" w:cs="Meiryo UI" w:hint="eastAsia"/>
          <w:sz w:val="22"/>
          <w:szCs w:val="22"/>
        </w:rPr>
        <w:t>11</w:t>
      </w:r>
      <w:r w:rsidR="004A7C54" w:rsidRPr="00FB1B64">
        <w:rPr>
          <w:rFonts w:ascii="Meiryo UI" w:eastAsia="Meiryo UI" w:hAnsi="Meiryo UI" w:cs="Meiryo UI" w:hint="eastAsia"/>
          <w:sz w:val="22"/>
          <w:szCs w:val="22"/>
          <w:lang w:eastAsia="zh-TW"/>
        </w:rPr>
        <w:t>月</w:t>
      </w:r>
      <w:r w:rsidR="00FB1B64" w:rsidRPr="00FB1B64">
        <w:rPr>
          <w:rFonts w:ascii="Meiryo UI" w:eastAsia="Meiryo UI" w:hAnsi="Meiryo UI" w:cs="Meiryo UI" w:hint="eastAsia"/>
          <w:sz w:val="22"/>
          <w:szCs w:val="22"/>
        </w:rPr>
        <w:t>26</w:t>
      </w:r>
      <w:r w:rsidR="009219FA" w:rsidRPr="00FB1B64">
        <w:rPr>
          <w:rFonts w:ascii="Meiryo UI" w:eastAsia="Meiryo UI" w:hAnsi="Meiryo UI" w:cs="Meiryo UI" w:hint="eastAsia"/>
          <w:sz w:val="22"/>
          <w:szCs w:val="22"/>
          <w:lang w:eastAsia="zh-TW"/>
        </w:rPr>
        <w:t>日（</w:t>
      </w:r>
      <w:r w:rsidR="00FB1B64" w:rsidRPr="00FB1B64">
        <w:rPr>
          <w:rFonts w:ascii="Meiryo UI" w:eastAsia="Meiryo UI" w:hAnsi="Meiryo UI" w:cs="Meiryo UI" w:hint="eastAsia"/>
          <w:sz w:val="22"/>
          <w:szCs w:val="22"/>
        </w:rPr>
        <w:t>火</w:t>
      </w:r>
      <w:r w:rsidR="004A7C54" w:rsidRPr="00FB1B64">
        <w:rPr>
          <w:rFonts w:ascii="Meiryo UI" w:eastAsia="Meiryo UI" w:hAnsi="Meiryo UI" w:cs="Meiryo UI" w:hint="eastAsia"/>
          <w:sz w:val="22"/>
          <w:szCs w:val="22"/>
          <w:lang w:eastAsia="zh-TW"/>
        </w:rPr>
        <w:t>）</w:t>
      </w:r>
      <w:r w:rsidR="00BF7702" w:rsidRPr="00FB1B64">
        <w:rPr>
          <w:rFonts w:ascii="Meiryo UI" w:eastAsia="Meiryo UI" w:hAnsi="Meiryo UI" w:cs="Meiryo UI" w:hint="eastAsia"/>
          <w:sz w:val="22"/>
          <w:szCs w:val="22"/>
        </w:rPr>
        <w:t xml:space="preserve">※ </w:t>
      </w:r>
      <w:r w:rsidRPr="00FB1B64">
        <w:rPr>
          <w:rFonts w:ascii="Meiryo UI" w:eastAsia="Meiryo UI" w:hAnsi="Meiryo UI" w:cs="Meiryo UI"/>
          <w:sz w:val="22"/>
          <w:szCs w:val="22"/>
        </w:rPr>
        <w:t>先着順。定員になり次第締め切ります。</w:t>
      </w:r>
    </w:p>
    <w:p w:rsidR="00C34058" w:rsidRPr="00FB1B64" w:rsidRDefault="00C34058" w:rsidP="00BF7702">
      <w:pPr>
        <w:tabs>
          <w:tab w:val="left" w:pos="1680"/>
        </w:tabs>
        <w:adjustRightInd w:val="0"/>
        <w:snapToGrid w:val="0"/>
        <w:ind w:left="1260" w:rightChars="20" w:right="42" w:hanging="1260"/>
        <w:rPr>
          <w:rFonts w:ascii="Meiryo UI" w:eastAsia="Meiryo UI" w:hAnsi="Meiryo UI" w:cs="Meiryo UI"/>
          <w:sz w:val="22"/>
          <w:szCs w:val="22"/>
        </w:rPr>
      </w:pPr>
      <w:r w:rsidRPr="00FB1B64">
        <w:rPr>
          <w:rFonts w:ascii="Meiryo UI" w:eastAsia="Meiryo UI" w:hAnsi="Meiryo UI" w:cs="Meiryo UI"/>
          <w:snapToGrid w:val="0"/>
          <w:spacing w:val="36"/>
          <w:kern w:val="0"/>
          <w:sz w:val="22"/>
          <w:szCs w:val="22"/>
          <w:fitText w:val="1100" w:id="475772423"/>
        </w:rPr>
        <w:t>申込方</w:t>
      </w:r>
      <w:r w:rsidRPr="00FB1B64">
        <w:rPr>
          <w:rFonts w:ascii="Meiryo UI" w:eastAsia="Meiryo UI" w:hAnsi="Meiryo UI" w:cs="Meiryo UI"/>
          <w:snapToGrid w:val="0"/>
          <w:spacing w:val="2"/>
          <w:kern w:val="0"/>
          <w:sz w:val="22"/>
          <w:szCs w:val="22"/>
          <w:fitText w:val="1100" w:id="475772423"/>
        </w:rPr>
        <w:t>法</w:t>
      </w:r>
      <w:r w:rsidRPr="00FB1B64">
        <w:rPr>
          <w:rFonts w:ascii="Meiryo UI" w:eastAsia="Meiryo UI" w:hAnsi="Meiryo UI" w:cs="Meiryo UI"/>
          <w:snapToGrid w:val="0"/>
          <w:kern w:val="0"/>
          <w:sz w:val="22"/>
          <w:szCs w:val="22"/>
        </w:rPr>
        <w:t>：</w:t>
      </w:r>
      <w:r w:rsidRPr="00FB1B64">
        <w:rPr>
          <w:rFonts w:ascii="Meiryo UI" w:eastAsia="Meiryo UI" w:hAnsi="Meiryo UI" w:cs="Meiryo UI" w:hint="eastAsia"/>
          <w:snapToGrid w:val="0"/>
          <w:kern w:val="0"/>
          <w:sz w:val="22"/>
          <w:szCs w:val="22"/>
        </w:rPr>
        <w:tab/>
      </w:r>
      <w:r w:rsidR="00BF7702" w:rsidRPr="00FB1B64">
        <w:rPr>
          <w:rFonts w:ascii="Meiryo UI" w:eastAsia="Meiryo UI" w:hAnsi="Meiryo UI" w:cs="Meiryo UI" w:hint="eastAsia"/>
          <w:snapToGrid w:val="0"/>
          <w:kern w:val="0"/>
          <w:sz w:val="22"/>
          <w:szCs w:val="22"/>
        </w:rPr>
        <w:t>下記WEB サイトよりお申し込み下さい．</w:t>
      </w:r>
    </w:p>
    <w:p w:rsidR="006B7F92" w:rsidRPr="00FB1B64" w:rsidRDefault="00BF7702" w:rsidP="006B7F92">
      <w:pPr>
        <w:tabs>
          <w:tab w:val="left" w:pos="1680"/>
        </w:tabs>
        <w:adjustRightInd w:val="0"/>
        <w:snapToGrid w:val="0"/>
        <w:ind w:left="1260" w:rightChars="20" w:right="42" w:firstLine="420"/>
        <w:rPr>
          <w:rFonts w:ascii="Meiryo UI" w:eastAsia="Meiryo UI" w:hAnsi="Meiryo UI" w:cs="Meiryo UI" w:hint="eastAsia"/>
          <w:sz w:val="22"/>
          <w:szCs w:val="22"/>
        </w:rPr>
      </w:pPr>
      <w:r w:rsidRPr="00FB1B64">
        <w:rPr>
          <w:rFonts w:ascii="Meiryo UI" w:eastAsia="Meiryo UI" w:hAnsi="Meiryo UI" w:cs="Meiryo UI" w:hint="eastAsia"/>
          <w:sz w:val="22"/>
          <w:szCs w:val="22"/>
        </w:rPr>
        <w:t xml:space="preserve">⇒ </w:t>
      </w:r>
      <w:hyperlink r:id="rId13" w:history="1">
        <w:r w:rsidR="00FB1B64" w:rsidRPr="00FB1B64">
          <w:rPr>
            <w:rStyle w:val="a5"/>
            <w:rFonts w:ascii="Meiryo UI" w:eastAsia="Meiryo UI" w:hAnsi="Meiryo UI" w:cs="Meiryo UI"/>
            <w:color w:val="auto"/>
            <w:sz w:val="22"/>
            <w:szCs w:val="22"/>
          </w:rPr>
          <w:t>https://tech.</w:t>
        </w:r>
        <w:r w:rsidR="00FB1B64" w:rsidRPr="00FB1B64">
          <w:rPr>
            <w:rStyle w:val="a5"/>
            <w:rFonts w:ascii="Meiryo UI" w:eastAsia="Meiryo UI" w:hAnsi="Meiryo UI" w:cs="Meiryo UI"/>
            <w:color w:val="auto"/>
            <w:sz w:val="22"/>
            <w:szCs w:val="22"/>
          </w:rPr>
          <w:t>j</w:t>
        </w:r>
        <w:r w:rsidR="00FB1B64" w:rsidRPr="00FB1B64">
          <w:rPr>
            <w:rStyle w:val="a5"/>
            <w:rFonts w:ascii="Meiryo UI" w:eastAsia="Meiryo UI" w:hAnsi="Meiryo UI" w:cs="Meiryo UI"/>
            <w:color w:val="auto"/>
            <w:sz w:val="22"/>
            <w:szCs w:val="22"/>
          </w:rPr>
          <w:t>sae.or.jp/opencom/Entry.aspx?id=</w:t>
        </w:r>
        <w:r w:rsidR="00FB1B64" w:rsidRPr="00FB1B64">
          <w:rPr>
            <w:rStyle w:val="a5"/>
            <w:rFonts w:ascii="Meiryo UI" w:eastAsia="Meiryo UI" w:hAnsi="Meiryo UI" w:cs="Meiryo UI" w:hint="eastAsia"/>
            <w:color w:val="auto"/>
            <w:sz w:val="22"/>
            <w:szCs w:val="22"/>
          </w:rPr>
          <w:t>0071</w:t>
        </w:r>
      </w:hyperlink>
    </w:p>
    <w:p w:rsidR="00FB1B64" w:rsidRPr="000C1647" w:rsidRDefault="00FB1B64" w:rsidP="006B7F92">
      <w:pPr>
        <w:tabs>
          <w:tab w:val="left" w:pos="1680"/>
        </w:tabs>
        <w:adjustRightInd w:val="0"/>
        <w:snapToGrid w:val="0"/>
        <w:ind w:left="1260" w:rightChars="20" w:right="42" w:firstLine="420"/>
        <w:rPr>
          <w:rFonts w:ascii="Meiryo UI" w:eastAsia="Meiryo UI" w:hAnsi="Meiryo UI" w:cs="Meiryo UI"/>
          <w:sz w:val="22"/>
          <w:szCs w:val="22"/>
        </w:rPr>
      </w:pPr>
    </w:p>
    <w:p w:rsidR="00C34058" w:rsidRPr="000C1647" w:rsidRDefault="00416DBE" w:rsidP="00EF4497">
      <w:pPr>
        <w:tabs>
          <w:tab w:val="left" w:pos="1680"/>
        </w:tabs>
        <w:adjustRightInd w:val="0"/>
        <w:snapToGrid w:val="0"/>
        <w:ind w:rightChars="20" w:right="42"/>
        <w:rPr>
          <w:rFonts w:ascii="Meiryo UI" w:eastAsia="Meiryo UI" w:hAnsi="Meiryo UI" w:cs="Meiryo UI"/>
          <w:sz w:val="22"/>
          <w:szCs w:val="22"/>
        </w:rPr>
      </w:pPr>
      <w:r w:rsidRPr="000C1647">
        <w:rPr>
          <w:rFonts w:ascii="Meiryo UI" w:eastAsia="Meiryo UI" w:hAnsi="Meiryo UI" w:cs="Meiryo UI" w:hint="eastAsia"/>
          <w:sz w:val="22"/>
          <w:szCs w:val="22"/>
        </w:rPr>
        <w:t>お問い合</w:t>
      </w:r>
      <w:r w:rsidR="0091059A" w:rsidRPr="000C1647">
        <w:rPr>
          <w:rFonts w:ascii="Meiryo UI" w:eastAsia="Meiryo UI" w:hAnsi="Meiryo UI" w:cs="Meiryo UI" w:hint="eastAsia"/>
          <w:sz w:val="22"/>
          <w:szCs w:val="22"/>
        </w:rPr>
        <w:t>わせ</w:t>
      </w:r>
      <w:r w:rsidR="00C34058" w:rsidRPr="000C1647">
        <w:rPr>
          <w:rFonts w:ascii="Meiryo UI" w:eastAsia="Meiryo UI" w:hAnsi="Meiryo UI" w:cs="Meiryo UI"/>
          <w:sz w:val="22"/>
          <w:szCs w:val="22"/>
        </w:rPr>
        <w:t>：</w:t>
      </w:r>
      <w:r w:rsidR="00C34058" w:rsidRPr="000C1647">
        <w:rPr>
          <w:rFonts w:ascii="Meiryo UI" w:eastAsia="Meiryo UI" w:hAnsi="Meiryo UI" w:cs="Meiryo UI" w:hint="eastAsia"/>
          <w:sz w:val="22"/>
          <w:szCs w:val="22"/>
        </w:rPr>
        <w:tab/>
      </w:r>
      <w:r w:rsidR="00C20127" w:rsidRPr="000C1647">
        <w:rPr>
          <w:rFonts w:ascii="Meiryo UI" w:eastAsia="Meiryo UI" w:hAnsi="Meiryo UI" w:cs="Meiryo UI"/>
          <w:sz w:val="22"/>
          <w:szCs w:val="22"/>
        </w:rPr>
        <w:t xml:space="preserve">公益社団法人自動車技術会　</w:t>
      </w:r>
      <w:r w:rsidR="004C4F2D" w:rsidRPr="000C1647">
        <w:rPr>
          <w:rFonts w:ascii="Meiryo UI" w:eastAsia="Meiryo UI" w:hAnsi="Meiryo UI" w:cs="Meiryo UI" w:hint="eastAsia"/>
          <w:sz w:val="22"/>
          <w:szCs w:val="22"/>
        </w:rPr>
        <w:t>技術交流課</w:t>
      </w:r>
      <w:r w:rsidR="00C20127" w:rsidRPr="000C1647">
        <w:rPr>
          <w:rFonts w:ascii="Meiryo UI" w:eastAsia="Meiryo UI" w:hAnsi="Meiryo UI" w:cs="Meiryo UI"/>
          <w:sz w:val="22"/>
          <w:szCs w:val="22"/>
        </w:rPr>
        <w:t xml:space="preserve">　</w:t>
      </w:r>
      <w:r w:rsidR="000C1647" w:rsidRPr="000C1647">
        <w:rPr>
          <w:rFonts w:hint="eastAsia"/>
          <w:kern w:val="0"/>
          <w:sz w:val="22"/>
          <w:szCs w:val="22"/>
        </w:rPr>
        <w:t>四條</w:t>
      </w:r>
    </w:p>
    <w:p w:rsidR="00C34058" w:rsidRPr="000C1647" w:rsidRDefault="00C34058" w:rsidP="00EF4497">
      <w:pPr>
        <w:tabs>
          <w:tab w:val="left" w:pos="1680"/>
        </w:tabs>
        <w:adjustRightInd w:val="0"/>
        <w:snapToGrid w:val="0"/>
        <w:ind w:left="1260" w:rightChars="20" w:right="42" w:firstLine="420"/>
        <w:rPr>
          <w:rFonts w:ascii="Meiryo UI" w:eastAsia="Meiryo UI" w:hAnsi="Meiryo UI" w:cs="Meiryo UI"/>
          <w:sz w:val="22"/>
          <w:szCs w:val="22"/>
        </w:rPr>
      </w:pPr>
      <w:r w:rsidRPr="000C1647">
        <w:rPr>
          <w:rFonts w:ascii="Meiryo UI" w:eastAsia="Meiryo UI" w:hAnsi="Meiryo UI" w:cs="Meiryo UI"/>
          <w:sz w:val="22"/>
          <w:szCs w:val="22"/>
        </w:rPr>
        <w:t xml:space="preserve">E-mail : </w:t>
      </w:r>
      <w:hyperlink r:id="rId14" w:history="1">
        <w:r w:rsidR="000C1647" w:rsidRPr="000C1647">
          <w:rPr>
            <w:rStyle w:val="a5"/>
            <w:kern w:val="0"/>
            <w:sz w:val="22"/>
            <w:szCs w:val="22"/>
          </w:rPr>
          <w:t>shijo@jsae.or.jp</w:t>
        </w:r>
      </w:hyperlink>
      <w:r w:rsidRPr="000C1647">
        <w:rPr>
          <w:rFonts w:ascii="Meiryo UI" w:eastAsia="Meiryo UI" w:hAnsi="Meiryo UI" w:cs="Meiryo UI"/>
          <w:sz w:val="22"/>
          <w:szCs w:val="22"/>
        </w:rPr>
        <w:t xml:space="preserve">　／　TEL: 03-3262-8235</w:t>
      </w:r>
    </w:p>
    <w:p w:rsidR="009F0CE3" w:rsidRPr="006B7F92" w:rsidRDefault="009F0CE3" w:rsidP="009C016D">
      <w:pPr>
        <w:autoSpaceDE w:val="0"/>
        <w:autoSpaceDN w:val="0"/>
        <w:adjustRightInd w:val="0"/>
        <w:snapToGrid w:val="0"/>
        <w:rPr>
          <w:rFonts w:ascii="Meiryo UI" w:eastAsia="Meiryo UI" w:hAnsi="Meiryo UI" w:cs="Meiryo UI"/>
          <w:sz w:val="22"/>
          <w:szCs w:val="22"/>
        </w:rPr>
      </w:pPr>
    </w:p>
    <w:p w:rsidR="003C2636" w:rsidRPr="00297C12" w:rsidRDefault="003C2636" w:rsidP="00EF4497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Meiryo UI"/>
          <w:sz w:val="22"/>
          <w:szCs w:val="22"/>
        </w:rPr>
      </w:pPr>
    </w:p>
    <w:p w:rsidR="00C34058" w:rsidRPr="00297C12" w:rsidRDefault="00C34058" w:rsidP="00EF4497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Meiryo UI"/>
          <w:sz w:val="22"/>
          <w:szCs w:val="22"/>
        </w:rPr>
      </w:pPr>
      <w:r w:rsidRPr="00297C12">
        <w:rPr>
          <w:rFonts w:ascii="Meiryo UI" w:eastAsia="Meiryo UI" w:hAnsi="Meiryo UI" w:cs="Meiryo UI"/>
          <w:sz w:val="22"/>
          <w:szCs w:val="22"/>
        </w:rPr>
        <w:t>＊＊＊＊プログラム</w:t>
      </w:r>
      <w:r w:rsidR="004A7C54" w:rsidRPr="00297C12">
        <w:rPr>
          <w:rFonts w:ascii="Meiryo UI" w:eastAsia="Meiryo UI" w:hAnsi="Meiryo UI" w:cs="Meiryo UI" w:hint="eastAsia"/>
          <w:sz w:val="22"/>
          <w:szCs w:val="22"/>
        </w:rPr>
        <w:t>（公開内容）</w:t>
      </w:r>
      <w:r w:rsidRPr="00297C12">
        <w:rPr>
          <w:rFonts w:ascii="Meiryo UI" w:eastAsia="Meiryo UI" w:hAnsi="Meiryo UI" w:cs="Meiryo UI"/>
          <w:sz w:val="22"/>
          <w:szCs w:val="22"/>
        </w:rPr>
        <w:t>＊＊＊＊</w:t>
      </w:r>
    </w:p>
    <w:p w:rsidR="00F227EC" w:rsidRPr="00297C12" w:rsidRDefault="009F0CE3" w:rsidP="00853B15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13</w:t>
      </w:r>
      <w:r w:rsidR="00811201">
        <w:rPr>
          <w:rFonts w:ascii="Meiryo UI" w:eastAsia="Meiryo UI" w:hAnsi="Meiryo UI" w:cs="Meiryo UI" w:hint="eastAsia"/>
          <w:sz w:val="22"/>
          <w:szCs w:val="22"/>
        </w:rPr>
        <w:t>:3</w:t>
      </w:r>
      <w:r w:rsidR="00F227EC" w:rsidRPr="00297C12">
        <w:rPr>
          <w:rFonts w:ascii="Meiryo UI" w:eastAsia="Meiryo UI" w:hAnsi="Meiryo UI" w:cs="Meiryo UI" w:hint="eastAsia"/>
          <w:sz w:val="22"/>
          <w:szCs w:val="22"/>
        </w:rPr>
        <w:t>0～</w:t>
      </w:r>
      <w:r>
        <w:rPr>
          <w:rFonts w:ascii="Meiryo UI" w:eastAsia="Meiryo UI" w:hAnsi="Meiryo UI" w:cs="Meiryo UI" w:hint="eastAsia"/>
          <w:sz w:val="22"/>
          <w:szCs w:val="22"/>
        </w:rPr>
        <w:t>13</w:t>
      </w:r>
      <w:r w:rsidR="00F227EC" w:rsidRPr="00297C12">
        <w:rPr>
          <w:rFonts w:ascii="Meiryo UI" w:eastAsia="Meiryo UI" w:hAnsi="Meiryo UI" w:cs="Meiryo UI" w:hint="eastAsia"/>
          <w:sz w:val="22"/>
          <w:szCs w:val="22"/>
        </w:rPr>
        <w:t>:</w:t>
      </w:r>
      <w:r w:rsidR="0025671B">
        <w:rPr>
          <w:rFonts w:ascii="Meiryo UI" w:eastAsia="Meiryo UI" w:hAnsi="Meiryo UI" w:cs="Meiryo UI" w:hint="eastAsia"/>
          <w:sz w:val="22"/>
          <w:szCs w:val="22"/>
        </w:rPr>
        <w:t>35</w:t>
      </w:r>
    </w:p>
    <w:p w:rsidR="009F0CE3" w:rsidRDefault="00853B15" w:rsidP="009F0CE3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kern w:val="0"/>
          <w:szCs w:val="21"/>
        </w:rPr>
      </w:pPr>
      <w:r w:rsidRPr="00297C12">
        <w:rPr>
          <w:rFonts w:ascii="Meiryo UI" w:eastAsia="Meiryo UI" w:hAnsi="Meiryo UI" w:cs="Meiryo UI" w:hint="eastAsia"/>
          <w:sz w:val="22"/>
          <w:szCs w:val="22"/>
        </w:rPr>
        <w:t xml:space="preserve">開会挨拶　</w:t>
      </w:r>
      <w:r w:rsidR="00DB19AC">
        <w:rPr>
          <w:rFonts w:ascii="Meiryo UI" w:eastAsia="Meiryo UI" w:hAnsi="Meiryo UI" w:cs="Meiryo UI" w:hint="eastAsia"/>
          <w:sz w:val="22"/>
          <w:szCs w:val="22"/>
        </w:rPr>
        <w:t>自動車制御とモデル</w:t>
      </w:r>
      <w:r w:rsidR="00F227EC" w:rsidRPr="00297C12">
        <w:rPr>
          <w:rFonts w:ascii="Meiryo UI" w:eastAsia="Meiryo UI" w:hAnsi="Meiryo UI" w:cs="Meiryo UI" w:hint="eastAsia"/>
          <w:sz w:val="22"/>
          <w:szCs w:val="22"/>
        </w:rPr>
        <w:t>部門委員会</w:t>
      </w:r>
      <w:r w:rsidR="00300AA0">
        <w:rPr>
          <w:rFonts w:ascii="Meiryo UI" w:eastAsia="Meiryo UI" w:hAnsi="Meiryo UI" w:cs="Meiryo UI" w:hint="eastAsia"/>
          <w:sz w:val="22"/>
          <w:szCs w:val="22"/>
        </w:rPr>
        <w:t xml:space="preserve">　FMI活用・展開検討WGリーダ</w:t>
      </w:r>
    </w:p>
    <w:p w:rsidR="00917FC4" w:rsidRPr="009F0CE3" w:rsidRDefault="00300AA0" w:rsidP="009F0CE3">
      <w:pPr>
        <w:autoSpaceDE w:val="0"/>
        <w:autoSpaceDN w:val="0"/>
        <w:adjustRightInd w:val="0"/>
        <w:snapToGrid w:val="0"/>
        <w:spacing w:line="320" w:lineRule="exact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hint="eastAsia"/>
          <w:kern w:val="0"/>
        </w:rPr>
        <w:t>平野　豊</w:t>
      </w:r>
      <w:r w:rsidR="009F0CE3" w:rsidRPr="00297C12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9F0CE3">
        <w:rPr>
          <w:rFonts w:ascii="Meiryo UI" w:eastAsia="Meiryo UI" w:hAnsi="Meiryo UI" w:cs="Meiryo UI" w:hint="eastAsia"/>
          <w:sz w:val="22"/>
          <w:szCs w:val="22"/>
        </w:rPr>
        <w:t>氏（</w:t>
      </w:r>
      <w:r>
        <w:rPr>
          <w:rFonts w:ascii="Meiryo UI" w:eastAsia="Meiryo UI" w:hAnsi="Meiryo UI" w:cs="Meiryo UI" w:hint="eastAsia"/>
          <w:sz w:val="22"/>
          <w:szCs w:val="22"/>
        </w:rPr>
        <w:t>トヨタ自動車</w:t>
      </w:r>
      <w:r w:rsidR="00853B15" w:rsidRPr="00297C12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917FC4" w:rsidRPr="009F0CE3" w:rsidRDefault="00917FC4" w:rsidP="00917FC4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EF4497" w:rsidRPr="00297C12" w:rsidRDefault="00F34B1B" w:rsidP="00853B15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297C12">
        <w:rPr>
          <w:rFonts w:ascii="Meiryo UI" w:eastAsia="Meiryo UI" w:hAnsi="Meiryo UI" w:cs="Meiryo UI" w:hint="eastAsia"/>
          <w:sz w:val="22"/>
          <w:szCs w:val="22"/>
        </w:rPr>
        <w:t>1</w:t>
      </w:r>
      <w:r w:rsidR="009F0CE3">
        <w:rPr>
          <w:rFonts w:ascii="Meiryo UI" w:eastAsia="Meiryo UI" w:hAnsi="Meiryo UI" w:cs="Meiryo UI" w:hint="eastAsia"/>
          <w:sz w:val="22"/>
          <w:szCs w:val="22"/>
        </w:rPr>
        <w:t>3</w:t>
      </w:r>
      <w:r w:rsidR="004A7C54" w:rsidRPr="00297C12">
        <w:rPr>
          <w:rFonts w:ascii="Meiryo UI" w:eastAsia="Meiryo UI" w:hAnsi="Meiryo UI" w:cs="Meiryo UI" w:hint="eastAsia"/>
          <w:sz w:val="22"/>
          <w:szCs w:val="22"/>
        </w:rPr>
        <w:t>:</w:t>
      </w:r>
      <w:r w:rsidR="0025671B">
        <w:rPr>
          <w:rFonts w:ascii="Meiryo UI" w:eastAsia="Meiryo UI" w:hAnsi="Meiryo UI" w:cs="Meiryo UI" w:hint="eastAsia"/>
          <w:sz w:val="22"/>
          <w:szCs w:val="22"/>
        </w:rPr>
        <w:t>35</w:t>
      </w:r>
      <w:r w:rsidR="004A7C54" w:rsidRPr="00297C12">
        <w:rPr>
          <w:rFonts w:ascii="Meiryo UI" w:eastAsia="Meiryo UI" w:hAnsi="Meiryo UI" w:cs="Meiryo UI" w:hint="eastAsia"/>
          <w:sz w:val="22"/>
          <w:szCs w:val="22"/>
        </w:rPr>
        <w:t>～1</w:t>
      </w:r>
      <w:r w:rsidR="00811201">
        <w:rPr>
          <w:rFonts w:ascii="Meiryo UI" w:eastAsia="Meiryo UI" w:hAnsi="Meiryo UI" w:cs="Meiryo UI" w:hint="eastAsia"/>
          <w:sz w:val="22"/>
          <w:szCs w:val="22"/>
        </w:rPr>
        <w:t>4</w:t>
      </w:r>
      <w:r w:rsidR="004A7C54" w:rsidRPr="00297C12">
        <w:rPr>
          <w:rFonts w:ascii="Meiryo UI" w:eastAsia="Meiryo UI" w:hAnsi="Meiryo UI" w:cs="Meiryo UI" w:hint="eastAsia"/>
          <w:sz w:val="22"/>
          <w:szCs w:val="22"/>
        </w:rPr>
        <w:t>:</w:t>
      </w:r>
      <w:r w:rsidR="0023798F">
        <w:rPr>
          <w:rFonts w:ascii="Meiryo UI" w:eastAsia="Meiryo UI" w:hAnsi="Meiryo UI" w:cs="Meiryo UI" w:hint="eastAsia"/>
          <w:sz w:val="22"/>
          <w:szCs w:val="22"/>
        </w:rPr>
        <w:t>05</w:t>
      </w:r>
      <w:r w:rsidR="00F227EC" w:rsidRPr="00297C12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562525" w:rsidRPr="00194793" w:rsidRDefault="00F34B1B" w:rsidP="00562525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「</w:t>
      </w:r>
      <w:r w:rsidR="00DB19AC" w:rsidRPr="00194793">
        <w:rPr>
          <w:rFonts w:ascii="Meiryo UI" w:eastAsia="Meiryo UI" w:hAnsi="Meiryo UI" w:cs="Meiryo UI" w:hint="eastAsia"/>
          <w:kern w:val="0"/>
          <w:sz w:val="22"/>
          <w:szCs w:val="22"/>
        </w:rPr>
        <w:t>FMI (Functional Mockup Interface)</w:t>
      </w:r>
      <w:r w:rsidR="00686BD1" w:rsidRPr="00194793">
        <w:rPr>
          <w:rFonts w:ascii="Meiryo UI" w:eastAsia="Meiryo UI" w:hAnsi="Meiryo UI" w:cs="Meiryo UI" w:hint="eastAsia"/>
          <w:kern w:val="0"/>
          <w:sz w:val="22"/>
          <w:szCs w:val="22"/>
        </w:rPr>
        <w:t>の概要</w:t>
      </w:r>
      <w:r w:rsidR="00BF4997" w:rsidRPr="00194793">
        <w:rPr>
          <w:rFonts w:ascii="Meiryo UI" w:eastAsia="Meiryo UI" w:hAnsi="Meiryo UI" w:cs="Meiryo UI" w:hint="eastAsia"/>
          <w:kern w:val="0"/>
          <w:sz w:val="22"/>
          <w:szCs w:val="22"/>
        </w:rPr>
        <w:t>について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」</w:t>
      </w:r>
      <w:r w:rsidR="00F80486" w:rsidRPr="00194793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D14997" w:rsidRPr="00194793" w:rsidRDefault="00BF4997" w:rsidP="00562525">
      <w:pPr>
        <w:autoSpaceDE w:val="0"/>
        <w:autoSpaceDN w:val="0"/>
        <w:adjustRightInd w:val="0"/>
        <w:snapToGrid w:val="0"/>
        <w:spacing w:line="276" w:lineRule="auto"/>
        <w:jc w:val="righ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小池　理</w:t>
      </w:r>
      <w:r w:rsidR="009825E1" w:rsidRPr="00194793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氏（</w:t>
      </w:r>
      <w:r w:rsidRPr="00194793">
        <w:rPr>
          <w:rFonts w:ascii="Meiryo UI" w:eastAsia="Meiryo UI" w:hAnsi="Meiryo UI" w:cs="Meiryo UI" w:hint="eastAsia"/>
          <w:sz w:val="22"/>
          <w:szCs w:val="22"/>
        </w:rPr>
        <w:t>dSPACE Japan</w:t>
      </w:r>
      <w:r w:rsidR="00EF56FB" w:rsidRPr="00194793">
        <w:rPr>
          <w:rFonts w:ascii="Meiryo UI" w:eastAsia="Meiryo UI" w:hAnsi="Meiryo UI" w:cs="Meiryo UI" w:hint="eastAsia"/>
          <w:sz w:val="22"/>
          <w:szCs w:val="22"/>
        </w:rPr>
        <w:t>株式会社</w:t>
      </w:r>
      <w:r w:rsidR="00F34B1B" w:rsidRPr="00194793">
        <w:rPr>
          <w:rFonts w:ascii="Meiryo UI" w:eastAsia="Meiryo UI" w:hAnsi="Meiryo UI" w:cs="Meiryo UI" w:hint="eastAsia"/>
          <w:kern w:val="0"/>
          <w:sz w:val="22"/>
          <w:szCs w:val="22"/>
        </w:rPr>
        <w:t>）</w:t>
      </w:r>
    </w:p>
    <w:p w:rsidR="007535E1" w:rsidRPr="00194793" w:rsidRDefault="002A672E" w:rsidP="004F5164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FMIに関する基本的な知識や情報について説明</w:t>
      </w:r>
      <w:r w:rsidR="004F5164" w:rsidRPr="00194793">
        <w:rPr>
          <w:rFonts w:ascii="Meiryo UI" w:eastAsia="Meiryo UI" w:hAnsi="Meiryo UI" w:cs="Meiryo UI" w:hint="eastAsia"/>
          <w:sz w:val="22"/>
          <w:szCs w:val="22"/>
        </w:rPr>
        <w:t>する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。　まず、FMIの成り立ちについて説明し、その後FMIの2つの動作モードであるModel ExchangeとCo-Simulationの基本構造について、それぞれの基本構成と特徴について解説</w:t>
      </w:r>
      <w:r w:rsidR="004F5164" w:rsidRPr="00194793">
        <w:rPr>
          <w:rFonts w:ascii="Meiryo UI" w:eastAsia="Meiryo UI" w:hAnsi="Meiryo UI" w:cs="Meiryo UI" w:hint="eastAsia"/>
          <w:sz w:val="22"/>
          <w:szCs w:val="22"/>
        </w:rPr>
        <w:t>する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。</w:t>
      </w:r>
      <w:r w:rsidR="004F5164" w:rsidRPr="00194793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サポートするシミュレーションツールについて説明</w:t>
      </w:r>
      <w:r w:rsidR="004F5164" w:rsidRPr="00194793">
        <w:rPr>
          <w:rFonts w:ascii="Meiryo UI" w:eastAsia="Meiryo UI" w:hAnsi="Meiryo UI" w:cs="Meiryo UI" w:hint="eastAsia"/>
          <w:sz w:val="22"/>
          <w:szCs w:val="22"/>
        </w:rPr>
        <w:t>する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DB19AC" w:rsidRPr="00194793" w:rsidRDefault="00DB19AC" w:rsidP="00691D01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kern w:val="0"/>
          <w:sz w:val="22"/>
          <w:szCs w:val="22"/>
        </w:rPr>
      </w:pPr>
    </w:p>
    <w:p w:rsidR="00D14997" w:rsidRPr="00194793" w:rsidRDefault="00F34B1B" w:rsidP="00853B15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1</w:t>
      </w:r>
      <w:r w:rsidR="00811201" w:rsidRPr="00194793">
        <w:rPr>
          <w:rFonts w:ascii="Meiryo UI" w:eastAsia="Meiryo UI" w:hAnsi="Meiryo UI" w:cs="Meiryo UI" w:hint="eastAsia"/>
          <w:sz w:val="22"/>
          <w:szCs w:val="22"/>
        </w:rPr>
        <w:t>4</w:t>
      </w:r>
      <w:r w:rsidRPr="00194793">
        <w:rPr>
          <w:rFonts w:ascii="Meiryo UI" w:eastAsia="Meiryo UI" w:hAnsi="Meiryo UI" w:cs="Meiryo UI" w:hint="eastAsia"/>
          <w:sz w:val="22"/>
          <w:szCs w:val="22"/>
        </w:rPr>
        <w:t>: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05</w:t>
      </w:r>
      <w:r w:rsidRPr="00194793">
        <w:rPr>
          <w:rFonts w:ascii="Meiryo UI" w:eastAsia="Meiryo UI" w:hAnsi="Meiryo UI" w:cs="Meiryo UI" w:hint="eastAsia"/>
          <w:sz w:val="22"/>
          <w:szCs w:val="22"/>
        </w:rPr>
        <w:t>～1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4</w:t>
      </w:r>
      <w:r w:rsidRPr="00194793">
        <w:rPr>
          <w:rFonts w:ascii="Meiryo UI" w:eastAsia="Meiryo UI" w:hAnsi="Meiryo UI" w:cs="Meiryo UI" w:hint="eastAsia"/>
          <w:sz w:val="22"/>
          <w:szCs w:val="22"/>
        </w:rPr>
        <w:t>: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3</w:t>
      </w:r>
      <w:r w:rsidR="001E2576" w:rsidRPr="00194793">
        <w:rPr>
          <w:rFonts w:ascii="Meiryo UI" w:eastAsia="Meiryo UI" w:hAnsi="Meiryo UI" w:cs="Meiryo UI" w:hint="eastAsia"/>
          <w:sz w:val="22"/>
          <w:szCs w:val="22"/>
        </w:rPr>
        <w:t>0</w:t>
      </w:r>
      <w:r w:rsidR="00CC4BD9" w:rsidRPr="00194793">
        <w:rPr>
          <w:rFonts w:ascii="Meiryo UI" w:eastAsia="Meiryo UI" w:hAnsi="Meiryo UI" w:cs="Meiryo UI"/>
          <w:kern w:val="0"/>
          <w:sz w:val="22"/>
          <w:szCs w:val="22"/>
        </w:rPr>
        <w:t xml:space="preserve"> </w:t>
      </w:r>
    </w:p>
    <w:p w:rsidR="00EF4497" w:rsidRPr="00194793" w:rsidRDefault="00F34B1B" w:rsidP="00853B15">
      <w:pPr>
        <w:pStyle w:val="HTML"/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「</w:t>
      </w:r>
      <w:r w:rsidR="00BF4997" w:rsidRPr="00194793">
        <w:rPr>
          <w:rFonts w:ascii="Meiryo UI" w:eastAsia="Meiryo UI" w:hAnsi="Meiryo UI" w:cs="Meiryo UI" w:hint="eastAsia"/>
          <w:sz w:val="22"/>
          <w:szCs w:val="22"/>
        </w:rPr>
        <w:t>FMIの2つの動作モード（Model ExchangeとCo-Simulation）について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」</w:t>
      </w:r>
    </w:p>
    <w:p w:rsidR="00D14997" w:rsidRPr="00194793" w:rsidRDefault="00BF4997" w:rsidP="00562525">
      <w:pPr>
        <w:pStyle w:val="HTML"/>
        <w:adjustRightInd w:val="0"/>
        <w:snapToGrid w:val="0"/>
        <w:spacing w:line="276" w:lineRule="auto"/>
        <w:jc w:val="righ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緒方　洋介</w:t>
      </w:r>
      <w:r w:rsidR="00142517" w:rsidRPr="00194793">
        <w:rPr>
          <w:rFonts w:ascii="Meiryo UI" w:eastAsia="Meiryo UI" w:hAnsi="Meiryo UI" w:cs="Meiryo UI" w:hint="eastAsia"/>
          <w:sz w:val="22"/>
          <w:szCs w:val="22"/>
        </w:rPr>
        <w:t xml:space="preserve">　氏（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シーメンス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株式会社</w:t>
      </w:r>
      <w:r w:rsidR="00EF4497" w:rsidRPr="00194793">
        <w:rPr>
          <w:rFonts w:ascii="Meiryo UI" w:eastAsia="Meiryo UI" w:hAnsi="Meiryo UI" w:cs="Meiryo UI" w:hint="eastAsia"/>
          <w:kern w:val="0"/>
          <w:sz w:val="22"/>
          <w:szCs w:val="22"/>
        </w:rPr>
        <w:t>）</w:t>
      </w:r>
    </w:p>
    <w:p w:rsidR="00763A0F" w:rsidRPr="00194793" w:rsidRDefault="002A672E" w:rsidP="00763A0F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本資料では</w:t>
      </w:r>
      <w:r w:rsidR="00194793">
        <w:rPr>
          <w:rFonts w:ascii="Meiryo UI" w:eastAsia="Meiryo UI" w:hAnsi="Meiryo UI" w:cs="Meiryo UI" w:hint="eastAsia"/>
          <w:sz w:val="22"/>
          <w:szCs w:val="22"/>
        </w:rPr>
        <w:t>、</w:t>
      </w:r>
      <w:r w:rsidRPr="00194793">
        <w:rPr>
          <w:rFonts w:ascii="Meiryo UI" w:eastAsia="Meiryo UI" w:hAnsi="Meiryo UI" w:cs="Meiryo UI" w:hint="eastAsia"/>
          <w:sz w:val="22"/>
          <w:szCs w:val="22"/>
        </w:rPr>
        <w:t>FMIの２つの動作モードにおける</w:t>
      </w:r>
      <w:r w:rsidR="00194793">
        <w:rPr>
          <w:rFonts w:ascii="Meiryo UI" w:eastAsia="Meiryo UI" w:hAnsi="Meiryo UI" w:cs="Meiryo UI" w:hint="eastAsia"/>
          <w:sz w:val="22"/>
          <w:szCs w:val="22"/>
        </w:rPr>
        <w:t>、</w:t>
      </w:r>
      <w:r w:rsidRPr="00194793">
        <w:rPr>
          <w:rFonts w:ascii="Meiryo UI" w:eastAsia="Meiryo UI" w:hAnsi="Meiryo UI" w:cs="Meiryo UI" w:hint="eastAsia"/>
          <w:sz w:val="22"/>
          <w:szCs w:val="22"/>
        </w:rPr>
        <w:t>実用上の課題を議論する</w:t>
      </w:r>
      <w:r w:rsidR="00194793">
        <w:rPr>
          <w:rFonts w:ascii="Meiryo UI" w:eastAsia="Meiryo UI" w:hAnsi="Meiryo UI" w:cs="Meiryo UI" w:hint="eastAsia"/>
          <w:sz w:val="22"/>
          <w:szCs w:val="22"/>
        </w:rPr>
        <w:t>。</w:t>
      </w:r>
      <w:r w:rsidRPr="00194793">
        <w:rPr>
          <w:rFonts w:ascii="Meiryo UI" w:eastAsia="Meiryo UI" w:hAnsi="Meiryo UI" w:cs="Meiryo UI" w:hint="eastAsia"/>
          <w:sz w:val="22"/>
          <w:szCs w:val="22"/>
        </w:rPr>
        <w:t>計算実行上の課題を理解するに</w:t>
      </w:r>
      <w:r w:rsidR="00194793">
        <w:rPr>
          <w:rFonts w:ascii="Meiryo UI" w:eastAsia="Meiryo UI" w:hAnsi="Meiryo UI" w:cs="Meiryo UI" w:hint="eastAsia"/>
          <w:sz w:val="22"/>
          <w:szCs w:val="22"/>
        </w:rPr>
        <w:t>、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シミュレーションの安定性に関する議論を含め</w:t>
      </w:r>
      <w:r w:rsidR="00194793">
        <w:rPr>
          <w:rFonts w:ascii="Meiryo UI" w:eastAsia="Meiryo UI" w:hAnsi="Meiryo UI" w:cs="Meiryo UI" w:hint="eastAsia"/>
          <w:sz w:val="22"/>
          <w:szCs w:val="22"/>
        </w:rPr>
        <w:t>、</w:t>
      </w:r>
      <w:r w:rsidRPr="00194793">
        <w:rPr>
          <w:rFonts w:ascii="Meiryo UI" w:eastAsia="Meiryo UI" w:hAnsi="Meiryo UI" w:cs="Meiryo UI" w:hint="eastAsia"/>
          <w:sz w:val="22"/>
          <w:szCs w:val="22"/>
        </w:rPr>
        <w:t>Model Exchange及び</w:t>
      </w:r>
      <w:r w:rsidRPr="00194793">
        <w:rPr>
          <w:rFonts w:ascii="Meiryo UI" w:eastAsia="Meiryo UI" w:hAnsi="Meiryo UI" w:cs="Meiryo UI" w:hint="eastAsia"/>
          <w:sz w:val="22"/>
          <w:szCs w:val="22"/>
        </w:rPr>
        <w:lastRenderedPageBreak/>
        <w:t>Co-Simulationでの課題と対策法</w:t>
      </w:r>
      <w:r w:rsidR="00194793">
        <w:rPr>
          <w:rFonts w:ascii="Meiryo UI" w:eastAsia="Meiryo UI" w:hAnsi="Meiryo UI" w:cs="Meiryo UI" w:hint="eastAsia"/>
          <w:sz w:val="22"/>
          <w:szCs w:val="22"/>
        </w:rPr>
        <w:t>、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また選択の指針について述べる</w:t>
      </w:r>
      <w:r w:rsidR="00194793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BF4997" w:rsidRPr="00194793" w:rsidRDefault="00BF4997" w:rsidP="00811201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i/>
          <w:kern w:val="0"/>
          <w:sz w:val="22"/>
          <w:szCs w:val="22"/>
        </w:rPr>
      </w:pPr>
    </w:p>
    <w:p w:rsidR="00EF4497" w:rsidRPr="00194793" w:rsidRDefault="00BF4368" w:rsidP="00853B15">
      <w:pPr>
        <w:autoSpaceDE w:val="0"/>
        <w:autoSpaceDN w:val="0"/>
        <w:adjustRightInd w:val="0"/>
        <w:snapToGrid w:val="0"/>
        <w:spacing w:line="320" w:lineRule="exact"/>
        <w:jc w:val="left"/>
        <w:outlineLvl w:val="0"/>
        <w:rPr>
          <w:rFonts w:ascii="Meiryo UI" w:eastAsia="Meiryo UI" w:hAnsi="Meiryo UI" w:cs="Meiryo UI"/>
          <w:kern w:val="0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1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4</w:t>
      </w:r>
      <w:r w:rsidRPr="00194793">
        <w:rPr>
          <w:rFonts w:ascii="Meiryo UI" w:eastAsia="Meiryo UI" w:hAnsi="Meiryo UI" w:cs="Meiryo UI" w:hint="eastAsia"/>
          <w:sz w:val="22"/>
          <w:szCs w:val="22"/>
        </w:rPr>
        <w:t>：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30</w:t>
      </w:r>
      <w:r w:rsidR="00F34B1B" w:rsidRPr="00194793">
        <w:rPr>
          <w:rFonts w:ascii="Meiryo UI" w:eastAsia="Meiryo UI" w:hAnsi="Meiryo UI" w:cs="Meiryo UI" w:hint="eastAsia"/>
          <w:sz w:val="22"/>
          <w:szCs w:val="22"/>
        </w:rPr>
        <w:t>～</w:t>
      </w:r>
      <w:r w:rsidRPr="00194793">
        <w:rPr>
          <w:rFonts w:ascii="Meiryo UI" w:eastAsia="Meiryo UI" w:hAnsi="Meiryo UI" w:cs="Meiryo UI" w:hint="eastAsia"/>
          <w:sz w:val="22"/>
          <w:szCs w:val="22"/>
        </w:rPr>
        <w:t>1</w:t>
      </w:r>
      <w:r w:rsidR="003C2636" w:rsidRPr="00194793">
        <w:rPr>
          <w:rFonts w:ascii="Meiryo UI" w:eastAsia="Meiryo UI" w:hAnsi="Meiryo UI" w:cs="Meiryo UI" w:hint="eastAsia"/>
          <w:sz w:val="22"/>
          <w:szCs w:val="22"/>
        </w:rPr>
        <w:t>5</w:t>
      </w:r>
      <w:r w:rsidRPr="00194793">
        <w:rPr>
          <w:rFonts w:ascii="Meiryo UI" w:eastAsia="Meiryo UI" w:hAnsi="Meiryo UI" w:cs="Meiryo UI" w:hint="eastAsia"/>
          <w:sz w:val="22"/>
          <w:szCs w:val="22"/>
        </w:rPr>
        <w:t>：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10</w:t>
      </w:r>
    </w:p>
    <w:p w:rsidR="00EC6D78" w:rsidRPr="00194793" w:rsidRDefault="00EC6D78" w:rsidP="0023798F">
      <w:pPr>
        <w:pStyle w:val="HTML"/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「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FMIの詳細について（実務適用するために知っておきたいこと）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」</w:t>
      </w:r>
    </w:p>
    <w:p w:rsidR="00EC6D78" w:rsidRPr="00194793" w:rsidRDefault="0023798F" w:rsidP="00EC6D78">
      <w:pPr>
        <w:pStyle w:val="HTML"/>
        <w:adjustRightInd w:val="0"/>
        <w:snapToGrid w:val="0"/>
        <w:spacing w:line="276" w:lineRule="auto"/>
        <w:jc w:val="righ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広野　友英</w:t>
      </w:r>
      <w:r w:rsidR="00EC6D78" w:rsidRPr="00194793">
        <w:rPr>
          <w:rFonts w:ascii="Meiryo UI" w:eastAsia="Meiryo UI" w:hAnsi="Meiryo UI" w:cs="Meiryo UI" w:hint="eastAsia"/>
          <w:sz w:val="22"/>
          <w:szCs w:val="22"/>
        </w:rPr>
        <w:t xml:space="preserve">　氏（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ニュートンワークス</w:t>
      </w:r>
      <w:r w:rsidR="00736E23" w:rsidRPr="00194793">
        <w:rPr>
          <w:rFonts w:ascii="Meiryo UI" w:eastAsia="Meiryo UI" w:hAnsi="Meiryo UI" w:cs="Meiryo UI" w:hint="eastAsia"/>
          <w:sz w:val="22"/>
          <w:szCs w:val="22"/>
        </w:rPr>
        <w:t>株式会社</w:t>
      </w:r>
      <w:r w:rsidR="00EC6D78" w:rsidRPr="00194793">
        <w:rPr>
          <w:rFonts w:ascii="Meiryo UI" w:eastAsia="Meiryo UI" w:hAnsi="Meiryo UI" w:cs="Meiryo UI" w:hint="eastAsia"/>
          <w:kern w:val="0"/>
          <w:sz w:val="22"/>
          <w:szCs w:val="22"/>
        </w:rPr>
        <w:t>）</w:t>
      </w:r>
    </w:p>
    <w:p w:rsidR="00EC6D78" w:rsidRPr="00194793" w:rsidRDefault="002A672E" w:rsidP="00300AA0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FMIを使用して実際にシミュレーションを行う上での注意点について説明する。FMUの生成、情報の隠蔽などFMI特有の問題と、一般的なCo-Simulationとして注意すべき点である変数の決定方法、エラー事例とその対策に関する解説を行う。</w:t>
      </w:r>
    </w:p>
    <w:p w:rsidR="007535E1" w:rsidRPr="00194793" w:rsidRDefault="007535E1" w:rsidP="00853B15">
      <w:pPr>
        <w:pStyle w:val="HTML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kern w:val="0"/>
          <w:sz w:val="22"/>
          <w:szCs w:val="22"/>
        </w:rPr>
      </w:pPr>
    </w:p>
    <w:p w:rsidR="0023798F" w:rsidRPr="00194793" w:rsidRDefault="0023798F" w:rsidP="0023798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i/>
          <w:kern w:val="0"/>
          <w:sz w:val="22"/>
          <w:szCs w:val="22"/>
        </w:rPr>
        <w:t>（15:10～15:25　休憩）</w:t>
      </w:r>
    </w:p>
    <w:p w:rsidR="0023798F" w:rsidRPr="00194793" w:rsidRDefault="0023798F" w:rsidP="0023798F">
      <w:pPr>
        <w:pStyle w:val="HTML"/>
        <w:spacing w:line="320" w:lineRule="exact"/>
        <w:jc w:val="left"/>
        <w:rPr>
          <w:rFonts w:ascii="Meiryo UI" w:eastAsia="Meiryo UI" w:hAnsi="Meiryo UI" w:cs="Meiryo UI"/>
          <w:b/>
          <w:kern w:val="0"/>
          <w:sz w:val="22"/>
          <w:szCs w:val="22"/>
        </w:rPr>
      </w:pPr>
    </w:p>
    <w:p w:rsidR="009219FA" w:rsidRPr="00194793" w:rsidRDefault="009219FA" w:rsidP="00853B15">
      <w:pPr>
        <w:autoSpaceDE w:val="0"/>
        <w:autoSpaceDN w:val="0"/>
        <w:adjustRightInd w:val="0"/>
        <w:snapToGrid w:val="0"/>
        <w:spacing w:line="320" w:lineRule="exact"/>
        <w:jc w:val="left"/>
        <w:outlineLvl w:val="0"/>
        <w:rPr>
          <w:rFonts w:ascii="Meiryo UI" w:eastAsia="Meiryo UI" w:hAnsi="Meiryo UI" w:cs="Meiryo UI"/>
          <w:kern w:val="0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1</w:t>
      </w:r>
      <w:r w:rsidR="009F0CE3" w:rsidRPr="00194793">
        <w:rPr>
          <w:rFonts w:ascii="Meiryo UI" w:eastAsia="Meiryo UI" w:hAnsi="Meiryo UI" w:cs="Meiryo UI" w:hint="eastAsia"/>
          <w:sz w:val="22"/>
          <w:szCs w:val="22"/>
        </w:rPr>
        <w:t>5</w:t>
      </w:r>
      <w:r w:rsidRPr="00194793">
        <w:rPr>
          <w:rFonts w:ascii="Meiryo UI" w:eastAsia="Meiryo UI" w:hAnsi="Meiryo UI" w:cs="Meiryo UI" w:hint="eastAsia"/>
          <w:sz w:val="22"/>
          <w:szCs w:val="22"/>
        </w:rPr>
        <w:t>：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2</w:t>
      </w:r>
      <w:r w:rsidR="00300AA0" w:rsidRPr="00194793">
        <w:rPr>
          <w:rFonts w:ascii="Meiryo UI" w:eastAsia="Meiryo UI" w:hAnsi="Meiryo UI" w:cs="Meiryo UI" w:hint="eastAsia"/>
          <w:sz w:val="22"/>
          <w:szCs w:val="22"/>
        </w:rPr>
        <w:t>5</w:t>
      </w:r>
      <w:r w:rsidRPr="00194793">
        <w:rPr>
          <w:rFonts w:ascii="Meiryo UI" w:eastAsia="Meiryo UI" w:hAnsi="Meiryo UI" w:cs="Meiryo UI" w:hint="eastAsia"/>
          <w:sz w:val="22"/>
          <w:szCs w:val="22"/>
        </w:rPr>
        <w:t>～1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5</w:t>
      </w:r>
      <w:r w:rsidRPr="00194793">
        <w:rPr>
          <w:rFonts w:ascii="Meiryo UI" w:eastAsia="Meiryo UI" w:hAnsi="Meiryo UI" w:cs="Meiryo UI" w:hint="eastAsia"/>
          <w:sz w:val="22"/>
          <w:szCs w:val="22"/>
        </w:rPr>
        <w:t>：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4</w:t>
      </w:r>
      <w:r w:rsidR="00300AA0" w:rsidRPr="00194793">
        <w:rPr>
          <w:rFonts w:ascii="Meiryo UI" w:eastAsia="Meiryo UI" w:hAnsi="Meiryo UI" w:cs="Meiryo UI" w:hint="eastAsia"/>
          <w:sz w:val="22"/>
          <w:szCs w:val="22"/>
        </w:rPr>
        <w:t>5</w:t>
      </w:r>
    </w:p>
    <w:p w:rsidR="00EC6D78" w:rsidRPr="00194793" w:rsidRDefault="00EC6D78" w:rsidP="00EC6D78">
      <w:pPr>
        <w:pStyle w:val="HTML"/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「</w:t>
      </w:r>
      <w:r w:rsidR="0023798F" w:rsidRPr="00194793">
        <w:rPr>
          <w:rFonts w:ascii="Meiryo UI" w:eastAsia="Meiryo UI" w:hAnsi="Meiryo UI" w:cs="Meiryo UI" w:hint="eastAsia"/>
          <w:sz w:val="22"/>
          <w:szCs w:val="22"/>
        </w:rPr>
        <w:t>実践的な車両モデルを使ったシミュレーション事例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」</w:t>
      </w:r>
    </w:p>
    <w:p w:rsidR="00EC6D78" w:rsidRPr="00194793" w:rsidRDefault="0023798F" w:rsidP="00EC6D78">
      <w:pPr>
        <w:pStyle w:val="HTML"/>
        <w:adjustRightInd w:val="0"/>
        <w:snapToGrid w:val="0"/>
        <w:spacing w:line="276" w:lineRule="auto"/>
        <w:jc w:val="righ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斉藤　春樹</w:t>
      </w:r>
      <w:r w:rsidR="00EC6D78" w:rsidRPr="00194793">
        <w:rPr>
          <w:rFonts w:ascii="Meiryo UI" w:eastAsia="Meiryo UI" w:hAnsi="Meiryo UI" w:cs="Meiryo UI" w:hint="eastAsia"/>
          <w:sz w:val="22"/>
          <w:szCs w:val="22"/>
        </w:rPr>
        <w:t xml:space="preserve">　氏（</w:t>
      </w:r>
      <w:r w:rsidRPr="00194793">
        <w:rPr>
          <w:rFonts w:ascii="Meiryo UI" w:eastAsia="Meiryo UI" w:hAnsi="Meiryo UI" w:cs="Meiryo UI" w:hint="eastAsia"/>
          <w:sz w:val="22"/>
          <w:szCs w:val="22"/>
        </w:rPr>
        <w:t>日産自動車株式会社</w:t>
      </w:r>
      <w:r w:rsidR="00EC6D78" w:rsidRPr="00194793">
        <w:rPr>
          <w:rFonts w:ascii="Meiryo UI" w:eastAsia="Meiryo UI" w:hAnsi="Meiryo UI" w:cs="Meiryo UI" w:hint="eastAsia"/>
          <w:kern w:val="0"/>
          <w:sz w:val="22"/>
          <w:szCs w:val="22"/>
        </w:rPr>
        <w:t>）</w:t>
      </w:r>
    </w:p>
    <w:p w:rsidR="000A120F" w:rsidRPr="00194793" w:rsidRDefault="002A672E" w:rsidP="00300AA0">
      <w:pPr>
        <w:pStyle w:val="HTML"/>
        <w:adjustRightInd w:val="0"/>
        <w:snapToGrid w:val="0"/>
        <w:spacing w:line="32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 w:rsidRPr="00194793">
        <w:rPr>
          <w:rFonts w:ascii="Meiryo UI" w:eastAsia="Meiryo UI" w:hAnsi="Meiryo UI" w:cs="Meiryo UI" w:hint="eastAsia"/>
          <w:kern w:val="0"/>
          <w:sz w:val="22"/>
          <w:szCs w:val="22"/>
        </w:rPr>
        <w:t>車両を構成する要素部位ごとに異なるツールベンダからFMUで入手し、実践的な車両モデルを構築する事例。当該モデルは、複数のシミュレーションツールを使用した際も同等の結果が得られておりFMIを利用したモデル交換の実用性の高さを示す。</w:t>
      </w:r>
    </w:p>
    <w:p w:rsidR="00395CEB" w:rsidRPr="00194793" w:rsidRDefault="00395CEB" w:rsidP="00853B15">
      <w:pPr>
        <w:pStyle w:val="HTML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kern w:val="0"/>
          <w:sz w:val="22"/>
          <w:szCs w:val="22"/>
        </w:rPr>
      </w:pPr>
    </w:p>
    <w:p w:rsidR="00EF56FB" w:rsidRPr="00194793" w:rsidRDefault="00EF56FB" w:rsidP="00EF56FB">
      <w:pPr>
        <w:autoSpaceDE w:val="0"/>
        <w:autoSpaceDN w:val="0"/>
        <w:adjustRightInd w:val="0"/>
        <w:snapToGrid w:val="0"/>
        <w:spacing w:line="320" w:lineRule="exact"/>
        <w:jc w:val="left"/>
        <w:outlineLvl w:val="0"/>
        <w:rPr>
          <w:rFonts w:ascii="Meiryo UI" w:eastAsia="Meiryo UI" w:hAnsi="Meiryo UI" w:cs="Meiryo UI"/>
          <w:kern w:val="0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15：45～16：05</w:t>
      </w:r>
    </w:p>
    <w:p w:rsidR="00EF56FB" w:rsidRPr="00194793" w:rsidRDefault="00EF56FB" w:rsidP="00EF56FB">
      <w:pPr>
        <w:pStyle w:val="HTML"/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「</w:t>
      </w:r>
      <w:r w:rsidR="00145AD8" w:rsidRPr="00145AD8">
        <w:rPr>
          <w:rFonts w:ascii="Meiryo UI" w:eastAsia="Meiryo UI" w:hAnsi="Meiryo UI" w:cs="Meiryo UI" w:hint="eastAsia"/>
          <w:sz w:val="22"/>
          <w:szCs w:val="22"/>
        </w:rPr>
        <w:t>FMIを用いた3D CAE連携の活用と適用事例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」</w:t>
      </w:r>
    </w:p>
    <w:p w:rsidR="00EF56FB" w:rsidRPr="00194793" w:rsidRDefault="00EF56FB" w:rsidP="00EF56FB">
      <w:pPr>
        <w:pStyle w:val="HTML"/>
        <w:adjustRightInd w:val="0"/>
        <w:snapToGrid w:val="0"/>
        <w:spacing w:line="276" w:lineRule="auto"/>
        <w:jc w:val="righ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関末 崇行　氏（アンシス・ジャパン株式会社</w:t>
      </w:r>
      <w:r w:rsidRPr="00194793">
        <w:rPr>
          <w:rFonts w:ascii="Meiryo UI" w:eastAsia="Meiryo UI" w:hAnsi="Meiryo UI" w:cs="Meiryo UI" w:hint="eastAsia"/>
          <w:kern w:val="0"/>
          <w:sz w:val="22"/>
          <w:szCs w:val="22"/>
        </w:rPr>
        <w:t>）</w:t>
      </w:r>
    </w:p>
    <w:p w:rsidR="00EF56FB" w:rsidRDefault="00145AD8" w:rsidP="00145AD8">
      <w:pPr>
        <w:pStyle w:val="HTML"/>
        <w:adjustRightInd w:val="0"/>
        <w:snapToGrid w:val="0"/>
        <w:spacing w:line="32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 w:rsidRPr="00145AD8">
        <w:rPr>
          <w:rFonts w:ascii="Meiryo UI" w:eastAsia="Meiryo UI" w:hAnsi="Meiryo UI" w:cs="Meiryo UI" w:hint="eastAsia"/>
          <w:kern w:val="0"/>
          <w:sz w:val="22"/>
          <w:szCs w:val="22"/>
        </w:rPr>
        <w:t>近年では1Dシミュレーションモデルや3D縮約モデルをFMI規約に基づいたモデル交換プロセスを活用して様々なツール間でのモデルの活用が成され，3D-CAEと融合した複雑な問題への適用が試みられている。その事例について紹介し，課題と活用方法について提案する。</w:t>
      </w:r>
    </w:p>
    <w:p w:rsidR="00145AD8" w:rsidRPr="00145AD8" w:rsidRDefault="00145AD8" w:rsidP="00145AD8">
      <w:pPr>
        <w:pStyle w:val="HTML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kern w:val="0"/>
          <w:sz w:val="22"/>
          <w:szCs w:val="22"/>
        </w:rPr>
      </w:pPr>
    </w:p>
    <w:p w:rsidR="00EF56FB" w:rsidRPr="00194793" w:rsidRDefault="00EF56FB" w:rsidP="00EF56FB">
      <w:pPr>
        <w:autoSpaceDE w:val="0"/>
        <w:autoSpaceDN w:val="0"/>
        <w:adjustRightInd w:val="0"/>
        <w:snapToGrid w:val="0"/>
        <w:spacing w:line="320" w:lineRule="exact"/>
        <w:jc w:val="left"/>
        <w:outlineLvl w:val="0"/>
        <w:rPr>
          <w:rFonts w:ascii="Meiryo UI" w:eastAsia="Meiryo UI" w:hAnsi="Meiryo UI" w:cs="Meiryo UI"/>
          <w:kern w:val="0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16：05～16：25</w:t>
      </w:r>
    </w:p>
    <w:p w:rsidR="00EF56FB" w:rsidRPr="00194793" w:rsidRDefault="00EF56FB" w:rsidP="00EF56FB">
      <w:pPr>
        <w:pStyle w:val="HTML"/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「</w:t>
      </w:r>
      <w:r w:rsidR="00145AD8" w:rsidRPr="00145AD8">
        <w:rPr>
          <w:rFonts w:ascii="Meiryo UI" w:eastAsia="Meiryo UI" w:hAnsi="Meiryo UI" w:cs="Meiryo UI" w:hint="eastAsia"/>
          <w:sz w:val="22"/>
          <w:szCs w:val="22"/>
        </w:rPr>
        <w:t>SSPと構造化FMU適用事例の紹介</w:t>
      </w:r>
      <w:r w:rsidRPr="00194793">
        <w:rPr>
          <w:rFonts w:ascii="Meiryo UI" w:eastAsia="Meiryo UI" w:hAnsi="Meiryo UI" w:cs="Meiryo UI" w:hint="eastAsia"/>
          <w:sz w:val="22"/>
          <w:szCs w:val="22"/>
        </w:rPr>
        <w:t>」</w:t>
      </w:r>
    </w:p>
    <w:p w:rsidR="00EF56FB" w:rsidRPr="00297C12" w:rsidRDefault="00B164AD" w:rsidP="00EF56FB">
      <w:pPr>
        <w:autoSpaceDE w:val="0"/>
        <w:autoSpaceDN w:val="0"/>
        <w:adjustRightInd w:val="0"/>
        <w:snapToGrid w:val="0"/>
        <w:spacing w:line="276" w:lineRule="auto"/>
        <w:jc w:val="right"/>
        <w:rPr>
          <w:rFonts w:ascii="Meiryo UI" w:eastAsia="Meiryo UI" w:hAnsi="Meiryo UI" w:cs="Meiryo UI"/>
          <w:sz w:val="22"/>
          <w:szCs w:val="22"/>
        </w:rPr>
      </w:pPr>
      <w:r w:rsidRPr="00194793">
        <w:rPr>
          <w:rFonts w:ascii="Meiryo UI" w:eastAsia="Meiryo UI" w:hAnsi="Meiryo UI" w:cs="Meiryo UI" w:hint="eastAsia"/>
          <w:sz w:val="22"/>
          <w:szCs w:val="22"/>
        </w:rPr>
        <w:t>高　鋭</w:t>
      </w:r>
      <w:r w:rsidR="00EF56FB" w:rsidRPr="00194793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氏（</w:t>
      </w:r>
      <w:r w:rsidRPr="00194793">
        <w:rPr>
          <w:rFonts w:ascii="Meiryo UI" w:eastAsia="Meiryo UI" w:hAnsi="Meiryo UI" w:cs="Meiryo UI" w:hint="eastAsia"/>
          <w:kern w:val="0"/>
          <w:sz w:val="22"/>
          <w:szCs w:val="22"/>
        </w:rPr>
        <w:t>モデロン</w:t>
      </w:r>
      <w:r w:rsidR="00EF56FB" w:rsidRPr="00194793">
        <w:rPr>
          <w:rFonts w:ascii="Meiryo UI" w:eastAsia="Meiryo UI" w:hAnsi="Meiryo UI" w:cs="Meiryo UI" w:hint="eastAsia"/>
          <w:sz w:val="22"/>
          <w:szCs w:val="22"/>
        </w:rPr>
        <w:t>株式会社</w:t>
      </w:r>
      <w:r w:rsidR="00EF56FB" w:rsidRPr="00194793">
        <w:rPr>
          <w:rFonts w:ascii="Meiryo UI" w:eastAsia="Meiryo UI" w:hAnsi="Meiryo UI" w:cs="Meiryo UI" w:hint="eastAsia"/>
          <w:kern w:val="0"/>
          <w:sz w:val="22"/>
          <w:szCs w:val="22"/>
        </w:rPr>
        <w:t>）</w:t>
      </w:r>
    </w:p>
    <w:p w:rsidR="00EF56FB" w:rsidRPr="00145AD8" w:rsidRDefault="00145AD8" w:rsidP="00145AD8">
      <w:pPr>
        <w:pStyle w:val="HTML"/>
        <w:spacing w:line="32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 w:rsidRPr="00145AD8">
        <w:rPr>
          <w:rFonts w:ascii="Meiryo UI" w:eastAsia="Meiryo UI" w:hAnsi="Meiryo UI" w:cs="Meiryo UI" w:hint="eastAsia"/>
          <w:kern w:val="0"/>
          <w:sz w:val="22"/>
          <w:szCs w:val="22"/>
        </w:rPr>
        <w:t>複雑なシステムのシミュレーションのためには、モデルの構造化により、可読性/保守性の向上を図る場合が多い。　FMIで接続する場合も、個々のコンポーネントモデルのFMUを同一階層で接続すると煩雑になり、保守性も悪くなる。　このため、FMUの階層化と統合的な信号・パラメータの管理まで行うSSP(System Structure and Parameterization)が、モデリカ協会内で企画開発されてきた。　SSPの概要説明及び構造化したFMUの適用事例を紹介する。</w:t>
      </w:r>
    </w:p>
    <w:p w:rsidR="00145AD8" w:rsidRDefault="00145AD8" w:rsidP="00EF56FB">
      <w:pPr>
        <w:pStyle w:val="HTML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kern w:val="0"/>
          <w:sz w:val="22"/>
          <w:szCs w:val="22"/>
        </w:rPr>
      </w:pPr>
    </w:p>
    <w:p w:rsidR="000A2598" w:rsidRPr="00297C12" w:rsidRDefault="000A2598" w:rsidP="000A2598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16:25</w:t>
      </w:r>
      <w:r w:rsidRPr="00297C12">
        <w:rPr>
          <w:rFonts w:ascii="Meiryo UI" w:eastAsia="Meiryo UI" w:hAnsi="Meiryo UI" w:cs="Meiryo UI" w:hint="eastAsia"/>
          <w:sz w:val="22"/>
          <w:szCs w:val="22"/>
        </w:rPr>
        <w:t>～</w:t>
      </w:r>
      <w:r>
        <w:rPr>
          <w:rFonts w:ascii="Meiryo UI" w:eastAsia="Meiryo UI" w:hAnsi="Meiryo UI" w:cs="Meiryo UI" w:hint="eastAsia"/>
          <w:sz w:val="22"/>
          <w:szCs w:val="22"/>
        </w:rPr>
        <w:t>16</w:t>
      </w:r>
      <w:r w:rsidRPr="00297C12">
        <w:rPr>
          <w:rFonts w:ascii="Meiryo UI" w:eastAsia="Meiryo UI" w:hAnsi="Meiryo UI" w:cs="Meiryo UI" w:hint="eastAsia"/>
          <w:sz w:val="22"/>
          <w:szCs w:val="22"/>
        </w:rPr>
        <w:t>:</w:t>
      </w:r>
      <w:r>
        <w:rPr>
          <w:rFonts w:ascii="Meiryo UI" w:eastAsia="Meiryo UI" w:hAnsi="Meiryo UI" w:cs="Meiryo UI" w:hint="eastAsia"/>
          <w:sz w:val="22"/>
          <w:szCs w:val="22"/>
        </w:rPr>
        <w:t>55</w:t>
      </w:r>
    </w:p>
    <w:p w:rsidR="000A2598" w:rsidRDefault="000A2598" w:rsidP="000A2598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パネル・ディスカッション</w:t>
      </w:r>
    </w:p>
    <w:p w:rsidR="000A2598" w:rsidRPr="009F0CE3" w:rsidRDefault="000A2598" w:rsidP="000A2598">
      <w:pPr>
        <w:autoSpaceDE w:val="0"/>
        <w:autoSpaceDN w:val="0"/>
        <w:adjustRightInd w:val="0"/>
        <w:snapToGrid w:val="0"/>
        <w:spacing w:line="320" w:lineRule="exact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講演者全員</w:t>
      </w:r>
    </w:p>
    <w:p w:rsidR="000A2598" w:rsidRDefault="000A2598" w:rsidP="00EF56FB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EF56FB" w:rsidRPr="00297C12" w:rsidRDefault="000A2598" w:rsidP="00EF56FB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16:5</w:t>
      </w:r>
      <w:r w:rsidR="00EF56FB">
        <w:rPr>
          <w:rFonts w:ascii="Meiryo UI" w:eastAsia="Meiryo UI" w:hAnsi="Meiryo UI" w:cs="Meiryo UI" w:hint="eastAsia"/>
          <w:sz w:val="22"/>
          <w:szCs w:val="22"/>
        </w:rPr>
        <w:t>5</w:t>
      </w:r>
      <w:r w:rsidR="00EF56FB" w:rsidRPr="00297C12">
        <w:rPr>
          <w:rFonts w:ascii="Meiryo UI" w:eastAsia="Meiryo UI" w:hAnsi="Meiryo UI" w:cs="Meiryo UI" w:hint="eastAsia"/>
          <w:sz w:val="22"/>
          <w:szCs w:val="22"/>
        </w:rPr>
        <w:t>～</w:t>
      </w:r>
      <w:r>
        <w:rPr>
          <w:rFonts w:ascii="Meiryo UI" w:eastAsia="Meiryo UI" w:hAnsi="Meiryo UI" w:cs="Meiryo UI" w:hint="eastAsia"/>
          <w:sz w:val="22"/>
          <w:szCs w:val="22"/>
        </w:rPr>
        <w:t>17</w:t>
      </w:r>
      <w:r w:rsidR="00EF56FB" w:rsidRPr="00297C12">
        <w:rPr>
          <w:rFonts w:ascii="Meiryo UI" w:eastAsia="Meiryo UI" w:hAnsi="Meiryo UI" w:cs="Meiryo UI" w:hint="eastAsia"/>
          <w:sz w:val="22"/>
          <w:szCs w:val="22"/>
        </w:rPr>
        <w:t>:</w:t>
      </w:r>
      <w:r>
        <w:rPr>
          <w:rFonts w:ascii="Meiryo UI" w:eastAsia="Meiryo UI" w:hAnsi="Meiryo UI" w:cs="Meiryo UI" w:hint="eastAsia"/>
          <w:sz w:val="22"/>
          <w:szCs w:val="22"/>
        </w:rPr>
        <w:t>0</w:t>
      </w:r>
      <w:r w:rsidR="00EF56FB">
        <w:rPr>
          <w:rFonts w:ascii="Meiryo UI" w:eastAsia="Meiryo UI" w:hAnsi="Meiryo UI" w:cs="Meiryo UI" w:hint="eastAsia"/>
          <w:sz w:val="22"/>
          <w:szCs w:val="22"/>
        </w:rPr>
        <w:t>0</w:t>
      </w:r>
    </w:p>
    <w:p w:rsidR="00EF56FB" w:rsidRDefault="00EF56FB" w:rsidP="00EF56FB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sz w:val="22"/>
          <w:szCs w:val="22"/>
        </w:rPr>
        <w:t>閉会</w:t>
      </w:r>
      <w:r w:rsidRPr="00297C12">
        <w:rPr>
          <w:rFonts w:ascii="Meiryo UI" w:eastAsia="Meiryo UI" w:hAnsi="Meiryo UI" w:cs="Meiryo UI" w:hint="eastAsia"/>
          <w:sz w:val="22"/>
          <w:szCs w:val="22"/>
        </w:rPr>
        <w:t xml:space="preserve">挨拶　</w:t>
      </w:r>
      <w:r>
        <w:rPr>
          <w:rFonts w:ascii="Meiryo UI" w:eastAsia="Meiryo UI" w:hAnsi="Meiryo UI" w:cs="Meiryo UI" w:hint="eastAsia"/>
          <w:sz w:val="22"/>
          <w:szCs w:val="22"/>
        </w:rPr>
        <w:t>自動車制御とモデル</w:t>
      </w:r>
      <w:r w:rsidRPr="00297C12">
        <w:rPr>
          <w:rFonts w:ascii="Meiryo UI" w:eastAsia="Meiryo UI" w:hAnsi="Meiryo UI" w:cs="Meiryo UI" w:hint="eastAsia"/>
          <w:sz w:val="22"/>
          <w:szCs w:val="22"/>
        </w:rPr>
        <w:t>部門委員会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FMI活用・展開検討WGリーダ</w:t>
      </w:r>
    </w:p>
    <w:p w:rsidR="00EF56FB" w:rsidRPr="009F0CE3" w:rsidRDefault="00EF56FB" w:rsidP="00EF56FB">
      <w:pPr>
        <w:autoSpaceDE w:val="0"/>
        <w:autoSpaceDN w:val="0"/>
        <w:adjustRightInd w:val="0"/>
        <w:snapToGrid w:val="0"/>
        <w:spacing w:line="320" w:lineRule="exact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hint="eastAsia"/>
          <w:kern w:val="0"/>
        </w:rPr>
        <w:t>平野　豊</w:t>
      </w:r>
      <w:r w:rsidRPr="00297C12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氏（トヨタ自動車</w:t>
      </w:r>
      <w:r w:rsidRPr="00297C12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EF56FB" w:rsidRPr="009F0CE3" w:rsidRDefault="00EF56FB" w:rsidP="00EF56FB">
      <w:pPr>
        <w:adjustRightInd w:val="0"/>
        <w:snapToGrid w:val="0"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24614A" w:rsidRDefault="00676A86" w:rsidP="002807FA">
      <w:pPr>
        <w:pStyle w:val="HTML"/>
        <w:adjustRightInd w:val="0"/>
        <w:snapToGrid w:val="0"/>
        <w:spacing w:line="100" w:lineRule="atLeast"/>
        <w:rPr>
          <w:rFonts w:ascii="Meiryo UI" w:eastAsia="Meiryo UI" w:hAnsi="Meiryo UI" w:cs="Meiryo UI"/>
          <w:sz w:val="22"/>
          <w:szCs w:val="22"/>
        </w:rPr>
      </w:pPr>
      <w:r w:rsidRPr="00297C12">
        <w:rPr>
          <w:rFonts w:ascii="Meiryo UI" w:eastAsia="Meiryo UI" w:hAnsi="Meiryo UI" w:cs="Meiryo UI" w:hint="eastAsia"/>
          <w:sz w:val="22"/>
          <w:szCs w:val="22"/>
        </w:rPr>
        <w:lastRenderedPageBreak/>
        <w:t>◆</w:t>
      </w:r>
      <w:r w:rsidR="000A120F">
        <w:rPr>
          <w:rFonts w:ascii="Meiryo UI" w:eastAsia="Meiryo UI" w:hAnsi="Meiryo UI" w:cs="Meiryo UI"/>
          <w:sz w:val="22"/>
          <w:szCs w:val="22"/>
        </w:rPr>
        <w:t>プログラムは講師</w:t>
      </w:r>
      <w:r w:rsidR="000A120F">
        <w:rPr>
          <w:rFonts w:ascii="Meiryo UI" w:eastAsia="Meiryo UI" w:hAnsi="Meiryo UI" w:cs="Meiryo UI" w:hint="eastAsia"/>
          <w:sz w:val="22"/>
          <w:szCs w:val="22"/>
        </w:rPr>
        <w:t>、</w:t>
      </w:r>
      <w:r w:rsidRPr="00297C12">
        <w:rPr>
          <w:rFonts w:ascii="Meiryo UI" w:eastAsia="Meiryo UI" w:hAnsi="Meiryo UI" w:cs="Meiryo UI"/>
          <w:sz w:val="22"/>
          <w:szCs w:val="22"/>
        </w:rPr>
        <w:t>会場の都合などにより予告なく変更となる場合があります</w:t>
      </w:r>
      <w:r w:rsidRPr="00297C12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2807FA" w:rsidRPr="00297C12" w:rsidRDefault="00613C60" w:rsidP="006D4076">
      <w:pPr>
        <w:rPr>
          <w:rFonts w:ascii="Arial" w:eastAsia="ＭＳ Ｐゴシック" w:hAnsi="Arial" w:cs="Arial"/>
          <w:sz w:val="22"/>
        </w:rPr>
      </w:pPr>
      <w:r w:rsidRPr="00297C12">
        <w:rPr>
          <w:rFonts w:ascii="Meiryo UI" w:eastAsia="Meiryo UI" w:hAnsi="Meiryo UI" w:cs="Meiryo UI"/>
          <w:sz w:val="22"/>
          <w:szCs w:val="22"/>
        </w:rPr>
        <w:t>＊＊＊＊＊＊＊＊</w:t>
      </w:r>
    </w:p>
    <w:p w:rsidR="00EC6D78" w:rsidRDefault="00EC6D78">
      <w:pPr>
        <w:widowControl/>
        <w:jc w:val="left"/>
        <w:rPr>
          <w:rFonts w:ascii="Arial" w:eastAsia="ＭＳ Ｐゴシック" w:hAnsi="Arial" w:cs="Arial"/>
          <w:sz w:val="22"/>
        </w:rPr>
      </w:pPr>
    </w:p>
    <w:p w:rsidR="00864D16" w:rsidRPr="00297C12" w:rsidRDefault="00F9427B" w:rsidP="002807FA">
      <w:pPr>
        <w:tabs>
          <w:tab w:val="left" w:pos="3823"/>
        </w:tabs>
        <w:autoSpaceDE w:val="0"/>
        <w:autoSpaceDN w:val="0"/>
        <w:spacing w:line="100" w:lineRule="atLeast"/>
        <w:ind w:left="1"/>
        <w:jc w:val="center"/>
        <w:rPr>
          <w:rFonts w:ascii="Arial" w:eastAsia="ＭＳ Ｐゴシック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101600</wp:posOffset>
                </wp:positionV>
                <wp:extent cx="5730875" cy="3984625"/>
                <wp:effectExtent l="0" t="0" r="22225" b="158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398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433086" id="Rectangle 6" o:spid="_x0000_s1026" style="position:absolute;left:0;text-align:left;margin-left:-12.75pt;margin-top:8pt;width:451.25pt;height:3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864D16" w:rsidRPr="00297C12" w:rsidRDefault="00864D16" w:rsidP="002807FA">
      <w:pPr>
        <w:autoSpaceDE w:val="0"/>
        <w:autoSpaceDN w:val="0"/>
        <w:adjustRightInd w:val="0"/>
        <w:snapToGrid w:val="0"/>
        <w:spacing w:line="276" w:lineRule="auto"/>
        <w:ind w:left="1"/>
        <w:jc w:val="center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個人情報の取扱いについて</w:t>
      </w:r>
    </w:p>
    <w:p w:rsidR="00864D16" w:rsidRPr="00297C12" w:rsidRDefault="00864D16" w:rsidP="00BE21F0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公益社団法人自動車技術会（以下、本会といいます。）は、公開委員会に参加</w:t>
      </w:r>
      <w:r w:rsidRPr="00297C12">
        <w:rPr>
          <w:rFonts w:ascii="Meiryo UI" w:eastAsia="Meiryo UI" w:hAnsi="Meiryo UI" w:cs="Meiryo UI" w:hint="eastAsia"/>
          <w:sz w:val="18"/>
          <w:szCs w:val="18"/>
        </w:rPr>
        <w:t>申込</w:t>
      </w:r>
      <w:r w:rsidRPr="00297C12">
        <w:rPr>
          <w:rFonts w:ascii="Meiryo UI" w:eastAsia="Meiryo UI" w:hAnsi="Meiryo UI" w:cs="Meiryo UI"/>
          <w:sz w:val="18"/>
          <w:szCs w:val="18"/>
        </w:rPr>
        <w:t xml:space="preserve">いただいた氏名、住所、電話番号等の情報（以下、「個人情報」）を、以下の通り取扱い致します。 </w:t>
      </w:r>
    </w:p>
    <w:p w:rsidR="00864D16" w:rsidRPr="00297C12" w:rsidRDefault="00864D16" w:rsidP="00BE21F0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1.個人情報の利用について</w:t>
      </w:r>
    </w:p>
    <w:p w:rsidR="00864D16" w:rsidRPr="00297C12" w:rsidRDefault="00864D16" w:rsidP="00BE21F0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 w:hint="eastAsia"/>
          <w:sz w:val="18"/>
          <w:szCs w:val="18"/>
        </w:rPr>
        <w:t>お申込み</w:t>
      </w:r>
      <w:r w:rsidRPr="00297C12">
        <w:rPr>
          <w:rFonts w:ascii="Meiryo UI" w:eastAsia="Meiryo UI" w:hAnsi="Meiryo UI" w:cs="Meiryo UI"/>
          <w:sz w:val="18"/>
          <w:szCs w:val="18"/>
        </w:rPr>
        <w:t xml:space="preserve">いただく際に取得する個人情報について、以下の目的に利用致します。 </w:t>
      </w:r>
    </w:p>
    <w:p w:rsidR="00864D16" w:rsidRPr="00297C12" w:rsidRDefault="00864D16" w:rsidP="00BE21F0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ⅰ. 開催における参加者への必要な確認、連絡</w:t>
      </w:r>
    </w:p>
    <w:p w:rsidR="00864D16" w:rsidRPr="00297C12" w:rsidRDefault="00864D16" w:rsidP="00BE21F0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 xml:space="preserve">ⅱ. </w:t>
      </w:r>
      <w:r w:rsidRPr="00297C12">
        <w:rPr>
          <w:rFonts w:ascii="Meiryo UI" w:eastAsia="Meiryo UI" w:hAnsi="Meiryo UI" w:cs="Meiryo UI" w:hint="eastAsia"/>
          <w:sz w:val="18"/>
          <w:szCs w:val="18"/>
        </w:rPr>
        <w:t>申込</w:t>
      </w:r>
      <w:r w:rsidRPr="00297C12">
        <w:rPr>
          <w:rFonts w:ascii="Meiryo UI" w:eastAsia="Meiryo UI" w:hAnsi="Meiryo UI" w:cs="Meiryo UI"/>
          <w:sz w:val="18"/>
          <w:szCs w:val="18"/>
        </w:rPr>
        <w:t>者受付リストの作成</w:t>
      </w:r>
    </w:p>
    <w:p w:rsidR="00864D16" w:rsidRPr="00297C12" w:rsidRDefault="00864D16" w:rsidP="00BE21F0">
      <w:pPr>
        <w:adjustRightInd w:val="0"/>
        <w:snapToGrid w:val="0"/>
        <w:ind w:leftChars="95" w:left="559" w:hangingChars="200" w:hanging="36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ⅲ. 自動車技術会の活動（講演・イベント事業、出版・販売事業、学生・育成事業、委員会事業、会員事業）に関する依頼・ご案内</w:t>
      </w:r>
    </w:p>
    <w:p w:rsidR="00864D16" w:rsidRPr="00297C12" w:rsidRDefault="00864D16" w:rsidP="00BE21F0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2.業務委託について</w:t>
      </w:r>
    </w:p>
    <w:p w:rsidR="00864D16" w:rsidRPr="00297C12" w:rsidRDefault="00864D16" w:rsidP="00BE21F0">
      <w:pPr>
        <w:adjustRightInd w:val="0"/>
        <w:snapToGrid w:val="0"/>
        <w:ind w:leftChars="95" w:left="199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本会は、本行事に関し、運営管理業務を業者へ委託する場合があります。この場合、本会は業務委託先と守秘義務契約を締結するとともに、厳正な管理監督を行います。</w:t>
      </w:r>
    </w:p>
    <w:p w:rsidR="00864D16" w:rsidRPr="00297C12" w:rsidRDefault="00864D16" w:rsidP="00BE21F0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3.個人情報の開示、訂正、廃棄に関して</w:t>
      </w:r>
    </w:p>
    <w:p w:rsidR="00864D16" w:rsidRPr="00297C12" w:rsidRDefault="00864D16" w:rsidP="00BE21F0">
      <w:pPr>
        <w:adjustRightInd w:val="0"/>
        <w:snapToGrid w:val="0"/>
        <w:ind w:leftChars="95" w:left="199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参加</w:t>
      </w:r>
      <w:r w:rsidRPr="00297C12">
        <w:rPr>
          <w:rFonts w:ascii="Meiryo UI" w:eastAsia="Meiryo UI" w:hAnsi="Meiryo UI" w:cs="Meiryo UI" w:hint="eastAsia"/>
          <w:sz w:val="18"/>
          <w:szCs w:val="18"/>
        </w:rPr>
        <w:t>申込</w:t>
      </w:r>
      <w:r w:rsidRPr="00297C12">
        <w:rPr>
          <w:rFonts w:ascii="Meiryo UI" w:eastAsia="Meiryo UI" w:hAnsi="Meiryo UI" w:cs="Meiryo UI"/>
          <w:sz w:val="18"/>
          <w:szCs w:val="18"/>
        </w:rPr>
        <w:t>時にご登録いただいた個人情報の開示、訂正、利用停止を希望する場合には、下記の問合せ先までご連絡下さい。なお、これらの個人情報の廃棄は、必要な期間が過ぎると同時に、できるだけ速やかにかつ安全に行います。</w:t>
      </w:r>
    </w:p>
    <w:p w:rsidR="00864D16" w:rsidRPr="00297C12" w:rsidRDefault="00864D16" w:rsidP="00BE21F0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4.問合せ先</w:t>
      </w:r>
    </w:p>
    <w:p w:rsidR="00864D16" w:rsidRPr="00297C12" w:rsidRDefault="00864D16" w:rsidP="00BE21F0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 xml:space="preserve">公益社団法人自動車技術会　</w:t>
      </w:r>
      <w:r w:rsidR="00043134">
        <w:rPr>
          <w:rFonts w:ascii="Meiryo UI" w:eastAsia="Meiryo UI" w:hAnsi="Meiryo UI" w:cs="Meiryo UI" w:hint="eastAsia"/>
          <w:sz w:val="18"/>
          <w:szCs w:val="18"/>
        </w:rPr>
        <w:t>交流課</w:t>
      </w:r>
      <w:r w:rsidRPr="00297C12">
        <w:rPr>
          <w:rFonts w:ascii="Meiryo UI" w:eastAsia="Meiryo UI" w:hAnsi="Meiryo UI" w:cs="Meiryo UI"/>
          <w:sz w:val="18"/>
          <w:szCs w:val="18"/>
        </w:rPr>
        <w:t xml:space="preserve">　</w:t>
      </w:r>
      <w:hyperlink r:id="rId15" w:history="1">
        <w:r w:rsidRPr="00297C12">
          <w:rPr>
            <w:rStyle w:val="a5"/>
            <w:rFonts w:ascii="Meiryo UI" w:eastAsia="Meiryo UI" w:hAnsi="Meiryo UI" w:cs="Meiryo UI"/>
            <w:color w:val="auto"/>
            <w:sz w:val="18"/>
            <w:szCs w:val="18"/>
          </w:rPr>
          <w:t>tech@jsae.or.jp</w:t>
        </w:r>
      </w:hyperlink>
    </w:p>
    <w:p w:rsidR="00864D16" w:rsidRPr="00297C12" w:rsidRDefault="00864D16" w:rsidP="00BE21F0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>※個人情報保護規則、プライバシーポリシーについては、こちらをご覧下さい。</w:t>
      </w:r>
    </w:p>
    <w:p w:rsidR="00864D16" w:rsidRPr="00297C12" w:rsidRDefault="00864D16" w:rsidP="00BE21F0">
      <w:pPr>
        <w:adjustRightInd w:val="0"/>
        <w:snapToGrid w:val="0"/>
        <w:ind w:firstLineChars="200" w:firstLine="36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 xml:space="preserve">個人情報保護規則： </w:t>
      </w:r>
      <w:hyperlink r:id="rId16" w:history="1">
        <w:r w:rsidRPr="00297C12">
          <w:rPr>
            <w:rStyle w:val="a5"/>
            <w:rFonts w:ascii="Meiryo UI" w:eastAsia="Meiryo UI" w:hAnsi="Meiryo UI" w:cs="Meiryo UI"/>
            <w:color w:val="auto"/>
            <w:sz w:val="18"/>
            <w:szCs w:val="18"/>
          </w:rPr>
          <w:t>http://www.jsae.or.jp/01info/rules/privacy.pdf</w:t>
        </w:r>
      </w:hyperlink>
    </w:p>
    <w:p w:rsidR="00864D16" w:rsidRPr="00297C12" w:rsidRDefault="00864D16" w:rsidP="00BE21F0">
      <w:pPr>
        <w:adjustRightInd w:val="0"/>
        <w:snapToGrid w:val="0"/>
        <w:ind w:firstLineChars="200" w:firstLine="360"/>
        <w:rPr>
          <w:rFonts w:ascii="Meiryo UI" w:eastAsia="Meiryo UI" w:hAnsi="Meiryo UI" w:cs="Meiryo UI"/>
          <w:sz w:val="18"/>
          <w:szCs w:val="18"/>
        </w:rPr>
      </w:pPr>
      <w:r w:rsidRPr="00297C12">
        <w:rPr>
          <w:rFonts w:ascii="Meiryo UI" w:eastAsia="Meiryo UI" w:hAnsi="Meiryo UI" w:cs="Meiryo UI"/>
          <w:sz w:val="18"/>
          <w:szCs w:val="18"/>
        </w:rPr>
        <w:t xml:space="preserve">プライバシーポリシー： </w:t>
      </w:r>
      <w:hyperlink r:id="rId17" w:history="1">
        <w:r w:rsidRPr="00297C12">
          <w:rPr>
            <w:rStyle w:val="a5"/>
            <w:rFonts w:ascii="Meiryo UI" w:eastAsia="Meiryo UI" w:hAnsi="Meiryo UI" w:cs="Meiryo UI"/>
            <w:color w:val="auto"/>
            <w:sz w:val="18"/>
            <w:szCs w:val="18"/>
          </w:rPr>
          <w:t>http://www.jsae.or.jp/tops/privacy.php</w:t>
        </w:r>
      </w:hyperlink>
    </w:p>
    <w:sectPr w:rsidR="00864D16" w:rsidRPr="00297C12" w:rsidSect="006D22E6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43" w:rsidRDefault="00261B43" w:rsidP="00D14997">
      <w:r>
        <w:separator/>
      </w:r>
    </w:p>
  </w:endnote>
  <w:endnote w:type="continuationSeparator" w:id="0">
    <w:p w:rsidR="00261B43" w:rsidRDefault="00261B43" w:rsidP="00D1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43" w:rsidRDefault="00261B43" w:rsidP="00D14997">
      <w:r>
        <w:separator/>
      </w:r>
    </w:p>
  </w:footnote>
  <w:footnote w:type="continuationSeparator" w:id="0">
    <w:p w:rsidR="00261B43" w:rsidRDefault="00261B43" w:rsidP="00D1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1975"/>
    <w:multiLevelType w:val="hybridMultilevel"/>
    <w:tmpl w:val="CDC82022"/>
    <w:lvl w:ilvl="0" w:tplc="E7C27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D"/>
    <w:rsid w:val="00003825"/>
    <w:rsid w:val="00017820"/>
    <w:rsid w:val="00020BC1"/>
    <w:rsid w:val="000327CF"/>
    <w:rsid w:val="00037BB1"/>
    <w:rsid w:val="00040100"/>
    <w:rsid w:val="00043134"/>
    <w:rsid w:val="00060E82"/>
    <w:rsid w:val="0006133E"/>
    <w:rsid w:val="00080C80"/>
    <w:rsid w:val="00082765"/>
    <w:rsid w:val="000866F5"/>
    <w:rsid w:val="00087B6F"/>
    <w:rsid w:val="000A120F"/>
    <w:rsid w:val="000A2598"/>
    <w:rsid w:val="000C0EA3"/>
    <w:rsid w:val="000C1647"/>
    <w:rsid w:val="000C6922"/>
    <w:rsid w:val="000E3246"/>
    <w:rsid w:val="000E3C9D"/>
    <w:rsid w:val="000F217D"/>
    <w:rsid w:val="000F24B5"/>
    <w:rsid w:val="000F7611"/>
    <w:rsid w:val="0011088B"/>
    <w:rsid w:val="00114512"/>
    <w:rsid w:val="0011462E"/>
    <w:rsid w:val="00115916"/>
    <w:rsid w:val="00116384"/>
    <w:rsid w:val="00136CC5"/>
    <w:rsid w:val="0014152D"/>
    <w:rsid w:val="00142517"/>
    <w:rsid w:val="00145AD8"/>
    <w:rsid w:val="00152173"/>
    <w:rsid w:val="00153CF1"/>
    <w:rsid w:val="0015503F"/>
    <w:rsid w:val="00194793"/>
    <w:rsid w:val="001A1EB1"/>
    <w:rsid w:val="001C01C7"/>
    <w:rsid w:val="001C0D34"/>
    <w:rsid w:val="001D605D"/>
    <w:rsid w:val="001D79C2"/>
    <w:rsid w:val="001E19CB"/>
    <w:rsid w:val="001E2576"/>
    <w:rsid w:val="001F1B92"/>
    <w:rsid w:val="001F2741"/>
    <w:rsid w:val="00205F0E"/>
    <w:rsid w:val="00221348"/>
    <w:rsid w:val="0023798F"/>
    <w:rsid w:val="0024614A"/>
    <w:rsid w:val="00254B7B"/>
    <w:rsid w:val="0025671B"/>
    <w:rsid w:val="00261B43"/>
    <w:rsid w:val="0026335F"/>
    <w:rsid w:val="002807FA"/>
    <w:rsid w:val="00285F4F"/>
    <w:rsid w:val="00293DA0"/>
    <w:rsid w:val="00293E10"/>
    <w:rsid w:val="00297C12"/>
    <w:rsid w:val="002A672E"/>
    <w:rsid w:val="002D5D01"/>
    <w:rsid w:val="002E3B7D"/>
    <w:rsid w:val="00300AA0"/>
    <w:rsid w:val="00320139"/>
    <w:rsid w:val="00330456"/>
    <w:rsid w:val="0033113C"/>
    <w:rsid w:val="00332A9E"/>
    <w:rsid w:val="00343DBF"/>
    <w:rsid w:val="00355DD7"/>
    <w:rsid w:val="0036360A"/>
    <w:rsid w:val="00395CEB"/>
    <w:rsid w:val="003A548F"/>
    <w:rsid w:val="003B48AA"/>
    <w:rsid w:val="003C2636"/>
    <w:rsid w:val="003F74F3"/>
    <w:rsid w:val="00400687"/>
    <w:rsid w:val="00416DBE"/>
    <w:rsid w:val="004255FA"/>
    <w:rsid w:val="00434171"/>
    <w:rsid w:val="004534D3"/>
    <w:rsid w:val="00486312"/>
    <w:rsid w:val="004951CD"/>
    <w:rsid w:val="00496CD2"/>
    <w:rsid w:val="004A47AE"/>
    <w:rsid w:val="004A7C54"/>
    <w:rsid w:val="004C2127"/>
    <w:rsid w:val="004C4F2D"/>
    <w:rsid w:val="004D50B0"/>
    <w:rsid w:val="004E153B"/>
    <w:rsid w:val="004E6D5E"/>
    <w:rsid w:val="004F1EBB"/>
    <w:rsid w:val="004F5164"/>
    <w:rsid w:val="0050038F"/>
    <w:rsid w:val="00502633"/>
    <w:rsid w:val="00511074"/>
    <w:rsid w:val="00511D47"/>
    <w:rsid w:val="0052490D"/>
    <w:rsid w:val="005345FF"/>
    <w:rsid w:val="00536D5F"/>
    <w:rsid w:val="00545A10"/>
    <w:rsid w:val="00554504"/>
    <w:rsid w:val="00560F8D"/>
    <w:rsid w:val="00562525"/>
    <w:rsid w:val="005643FD"/>
    <w:rsid w:val="005717A9"/>
    <w:rsid w:val="005800E0"/>
    <w:rsid w:val="0058022A"/>
    <w:rsid w:val="005907C8"/>
    <w:rsid w:val="00590C21"/>
    <w:rsid w:val="00592032"/>
    <w:rsid w:val="005A2FF4"/>
    <w:rsid w:val="005A64D1"/>
    <w:rsid w:val="005A66BE"/>
    <w:rsid w:val="005D36B0"/>
    <w:rsid w:val="005D48DF"/>
    <w:rsid w:val="005E2A4B"/>
    <w:rsid w:val="005E6996"/>
    <w:rsid w:val="005F4733"/>
    <w:rsid w:val="00613C60"/>
    <w:rsid w:val="00620DF5"/>
    <w:rsid w:val="0062202D"/>
    <w:rsid w:val="00646D3A"/>
    <w:rsid w:val="00670861"/>
    <w:rsid w:val="00670874"/>
    <w:rsid w:val="00674F8F"/>
    <w:rsid w:val="00676A86"/>
    <w:rsid w:val="00686A13"/>
    <w:rsid w:val="00686BD1"/>
    <w:rsid w:val="00691D01"/>
    <w:rsid w:val="00692DBC"/>
    <w:rsid w:val="00696AE6"/>
    <w:rsid w:val="006A6507"/>
    <w:rsid w:val="006B7F92"/>
    <w:rsid w:val="006D22E6"/>
    <w:rsid w:val="006D4076"/>
    <w:rsid w:val="006E5B76"/>
    <w:rsid w:val="006F0EC0"/>
    <w:rsid w:val="006F59CE"/>
    <w:rsid w:val="006F691D"/>
    <w:rsid w:val="00706B21"/>
    <w:rsid w:val="00724314"/>
    <w:rsid w:val="00734897"/>
    <w:rsid w:val="00736E23"/>
    <w:rsid w:val="00744794"/>
    <w:rsid w:val="00746428"/>
    <w:rsid w:val="007517C3"/>
    <w:rsid w:val="007535E1"/>
    <w:rsid w:val="00763A0F"/>
    <w:rsid w:val="00763D91"/>
    <w:rsid w:val="00782E96"/>
    <w:rsid w:val="007954F4"/>
    <w:rsid w:val="007A0042"/>
    <w:rsid w:val="007B08B6"/>
    <w:rsid w:val="007B65FF"/>
    <w:rsid w:val="007D2DB1"/>
    <w:rsid w:val="00811201"/>
    <w:rsid w:val="008205EC"/>
    <w:rsid w:val="00821151"/>
    <w:rsid w:val="00823615"/>
    <w:rsid w:val="00823881"/>
    <w:rsid w:val="008461D4"/>
    <w:rsid w:val="00846506"/>
    <w:rsid w:val="00851EFA"/>
    <w:rsid w:val="00853B15"/>
    <w:rsid w:val="00864D16"/>
    <w:rsid w:val="00875D6B"/>
    <w:rsid w:val="00877103"/>
    <w:rsid w:val="00881144"/>
    <w:rsid w:val="00881F5C"/>
    <w:rsid w:val="008D05D7"/>
    <w:rsid w:val="008E394D"/>
    <w:rsid w:val="008F191D"/>
    <w:rsid w:val="008F7B54"/>
    <w:rsid w:val="008F7E04"/>
    <w:rsid w:val="0091059A"/>
    <w:rsid w:val="00917FC4"/>
    <w:rsid w:val="00921962"/>
    <w:rsid w:val="009219FA"/>
    <w:rsid w:val="00935605"/>
    <w:rsid w:val="0093690C"/>
    <w:rsid w:val="00950D82"/>
    <w:rsid w:val="009825E1"/>
    <w:rsid w:val="00985645"/>
    <w:rsid w:val="00995BBD"/>
    <w:rsid w:val="009B479B"/>
    <w:rsid w:val="009C016D"/>
    <w:rsid w:val="009F0CE3"/>
    <w:rsid w:val="00A123E9"/>
    <w:rsid w:val="00A22E16"/>
    <w:rsid w:val="00A3626A"/>
    <w:rsid w:val="00A53458"/>
    <w:rsid w:val="00A62343"/>
    <w:rsid w:val="00A643A4"/>
    <w:rsid w:val="00A746F9"/>
    <w:rsid w:val="00A8189C"/>
    <w:rsid w:val="00A87451"/>
    <w:rsid w:val="00A93075"/>
    <w:rsid w:val="00AA355B"/>
    <w:rsid w:val="00AA3E76"/>
    <w:rsid w:val="00AA5FA5"/>
    <w:rsid w:val="00AB1224"/>
    <w:rsid w:val="00AB3361"/>
    <w:rsid w:val="00AB5C7F"/>
    <w:rsid w:val="00AB7EE2"/>
    <w:rsid w:val="00B164AD"/>
    <w:rsid w:val="00B20EAA"/>
    <w:rsid w:val="00B26450"/>
    <w:rsid w:val="00B3471B"/>
    <w:rsid w:val="00B34913"/>
    <w:rsid w:val="00B4349C"/>
    <w:rsid w:val="00B505B8"/>
    <w:rsid w:val="00B56B85"/>
    <w:rsid w:val="00B631BC"/>
    <w:rsid w:val="00B72CF3"/>
    <w:rsid w:val="00BA0391"/>
    <w:rsid w:val="00BA2B66"/>
    <w:rsid w:val="00BB1C82"/>
    <w:rsid w:val="00BC6D2B"/>
    <w:rsid w:val="00BD7935"/>
    <w:rsid w:val="00BE0B8C"/>
    <w:rsid w:val="00BE21F0"/>
    <w:rsid w:val="00BE50D0"/>
    <w:rsid w:val="00BF4368"/>
    <w:rsid w:val="00BF4997"/>
    <w:rsid w:val="00BF7702"/>
    <w:rsid w:val="00C04CCF"/>
    <w:rsid w:val="00C20127"/>
    <w:rsid w:val="00C23A3C"/>
    <w:rsid w:val="00C34058"/>
    <w:rsid w:val="00C539A0"/>
    <w:rsid w:val="00C561AD"/>
    <w:rsid w:val="00CC2DF3"/>
    <w:rsid w:val="00CC4BD9"/>
    <w:rsid w:val="00CD1D5A"/>
    <w:rsid w:val="00CF5570"/>
    <w:rsid w:val="00D14997"/>
    <w:rsid w:val="00D223D3"/>
    <w:rsid w:val="00D25B18"/>
    <w:rsid w:val="00D26568"/>
    <w:rsid w:val="00D430D8"/>
    <w:rsid w:val="00D551B0"/>
    <w:rsid w:val="00DB19AC"/>
    <w:rsid w:val="00DD3B36"/>
    <w:rsid w:val="00DD6093"/>
    <w:rsid w:val="00DD628E"/>
    <w:rsid w:val="00E10F92"/>
    <w:rsid w:val="00E237DC"/>
    <w:rsid w:val="00E37C80"/>
    <w:rsid w:val="00E4396D"/>
    <w:rsid w:val="00E47A05"/>
    <w:rsid w:val="00E54C83"/>
    <w:rsid w:val="00E56CD9"/>
    <w:rsid w:val="00E71103"/>
    <w:rsid w:val="00E72886"/>
    <w:rsid w:val="00E72DB0"/>
    <w:rsid w:val="00EA0F51"/>
    <w:rsid w:val="00EC3718"/>
    <w:rsid w:val="00EC6D78"/>
    <w:rsid w:val="00ED7C87"/>
    <w:rsid w:val="00EE6294"/>
    <w:rsid w:val="00EF4497"/>
    <w:rsid w:val="00EF56FB"/>
    <w:rsid w:val="00EF6EB9"/>
    <w:rsid w:val="00F16802"/>
    <w:rsid w:val="00F227EC"/>
    <w:rsid w:val="00F243D9"/>
    <w:rsid w:val="00F30E9A"/>
    <w:rsid w:val="00F34B1B"/>
    <w:rsid w:val="00F54E70"/>
    <w:rsid w:val="00F61A71"/>
    <w:rsid w:val="00F80486"/>
    <w:rsid w:val="00F83AAA"/>
    <w:rsid w:val="00F9427B"/>
    <w:rsid w:val="00F945F2"/>
    <w:rsid w:val="00FB1B64"/>
    <w:rsid w:val="00FB2617"/>
    <w:rsid w:val="00FF4434"/>
    <w:rsid w:val="00FF597C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a4"/>
    <w:semiHidden/>
    <w:locked/>
    <w:rsid w:val="00486312"/>
    <w:rPr>
      <w:rFonts w:ascii="ＭＳ ゴシック" w:eastAsia="ＭＳ ゴシック" w:hAnsi="Courier New"/>
      <w:szCs w:val="21"/>
      <w:lang w:bidi="ar-SA"/>
    </w:rPr>
  </w:style>
  <w:style w:type="paragraph" w:styleId="a4">
    <w:name w:val="Plain Text"/>
    <w:basedOn w:val="a"/>
    <w:link w:val="a3"/>
    <w:semiHidden/>
    <w:rsid w:val="00486312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styleId="a5">
    <w:name w:val="Hyperlink"/>
    <w:uiPriority w:val="99"/>
    <w:unhideWhenUsed/>
    <w:rsid w:val="00285F4F"/>
    <w:rPr>
      <w:color w:val="0000FF"/>
      <w:u w:val="single"/>
    </w:rPr>
  </w:style>
  <w:style w:type="paragraph" w:styleId="a6">
    <w:name w:val="header"/>
    <w:basedOn w:val="a"/>
    <w:link w:val="a7"/>
    <w:rsid w:val="00D14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997"/>
    <w:rPr>
      <w:kern w:val="2"/>
      <w:sz w:val="21"/>
      <w:szCs w:val="24"/>
    </w:rPr>
  </w:style>
  <w:style w:type="paragraph" w:styleId="a8">
    <w:name w:val="footer"/>
    <w:basedOn w:val="a"/>
    <w:link w:val="a9"/>
    <w:rsid w:val="00D14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997"/>
    <w:rPr>
      <w:kern w:val="2"/>
      <w:sz w:val="21"/>
      <w:szCs w:val="24"/>
    </w:rPr>
  </w:style>
  <w:style w:type="paragraph" w:styleId="aa">
    <w:name w:val="Balloon Text"/>
    <w:basedOn w:val="a"/>
    <w:link w:val="ab"/>
    <w:rsid w:val="00C340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3405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EF4497"/>
    <w:pPr>
      <w:jc w:val="right"/>
    </w:pPr>
    <w:rPr>
      <w:rFonts w:ascii="Meiryo UI" w:eastAsia="Meiryo UI" w:hAnsi="Meiryo UI" w:cs="Meiryo UI"/>
      <w:kern w:val="0"/>
      <w:szCs w:val="21"/>
    </w:rPr>
  </w:style>
  <w:style w:type="character" w:customStyle="1" w:styleId="ad">
    <w:name w:val="結語 (文字)"/>
    <w:link w:val="ac"/>
    <w:rsid w:val="00EF4497"/>
    <w:rPr>
      <w:rFonts w:ascii="Meiryo UI" w:eastAsia="Meiryo UI" w:hAnsi="Meiryo UI" w:cs="Meiryo UI"/>
      <w:sz w:val="21"/>
      <w:szCs w:val="21"/>
    </w:rPr>
  </w:style>
  <w:style w:type="paragraph" w:styleId="HTML">
    <w:name w:val="HTML Preformatted"/>
    <w:basedOn w:val="a"/>
    <w:link w:val="HTML0"/>
    <w:rsid w:val="001D605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1D605D"/>
    <w:rPr>
      <w:rFonts w:ascii="Courier New" w:hAnsi="Courier New" w:cs="Courier New"/>
      <w:kern w:val="2"/>
    </w:rPr>
  </w:style>
  <w:style w:type="character" w:styleId="ae">
    <w:name w:val="FollowedHyperlink"/>
    <w:rsid w:val="00F945F2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EF56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a4"/>
    <w:semiHidden/>
    <w:locked/>
    <w:rsid w:val="00486312"/>
    <w:rPr>
      <w:rFonts w:ascii="ＭＳ ゴシック" w:eastAsia="ＭＳ ゴシック" w:hAnsi="Courier New"/>
      <w:szCs w:val="21"/>
      <w:lang w:bidi="ar-SA"/>
    </w:rPr>
  </w:style>
  <w:style w:type="paragraph" w:styleId="a4">
    <w:name w:val="Plain Text"/>
    <w:basedOn w:val="a"/>
    <w:link w:val="a3"/>
    <w:semiHidden/>
    <w:rsid w:val="00486312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styleId="a5">
    <w:name w:val="Hyperlink"/>
    <w:uiPriority w:val="99"/>
    <w:unhideWhenUsed/>
    <w:rsid w:val="00285F4F"/>
    <w:rPr>
      <w:color w:val="0000FF"/>
      <w:u w:val="single"/>
    </w:rPr>
  </w:style>
  <w:style w:type="paragraph" w:styleId="a6">
    <w:name w:val="header"/>
    <w:basedOn w:val="a"/>
    <w:link w:val="a7"/>
    <w:rsid w:val="00D14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997"/>
    <w:rPr>
      <w:kern w:val="2"/>
      <w:sz w:val="21"/>
      <w:szCs w:val="24"/>
    </w:rPr>
  </w:style>
  <w:style w:type="paragraph" w:styleId="a8">
    <w:name w:val="footer"/>
    <w:basedOn w:val="a"/>
    <w:link w:val="a9"/>
    <w:rsid w:val="00D14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997"/>
    <w:rPr>
      <w:kern w:val="2"/>
      <w:sz w:val="21"/>
      <w:szCs w:val="24"/>
    </w:rPr>
  </w:style>
  <w:style w:type="paragraph" w:styleId="aa">
    <w:name w:val="Balloon Text"/>
    <w:basedOn w:val="a"/>
    <w:link w:val="ab"/>
    <w:rsid w:val="00C340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3405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EF4497"/>
    <w:pPr>
      <w:jc w:val="right"/>
    </w:pPr>
    <w:rPr>
      <w:rFonts w:ascii="Meiryo UI" w:eastAsia="Meiryo UI" w:hAnsi="Meiryo UI" w:cs="Meiryo UI"/>
      <w:kern w:val="0"/>
      <w:szCs w:val="21"/>
    </w:rPr>
  </w:style>
  <w:style w:type="character" w:customStyle="1" w:styleId="ad">
    <w:name w:val="結語 (文字)"/>
    <w:link w:val="ac"/>
    <w:rsid w:val="00EF4497"/>
    <w:rPr>
      <w:rFonts w:ascii="Meiryo UI" w:eastAsia="Meiryo UI" w:hAnsi="Meiryo UI" w:cs="Meiryo UI"/>
      <w:sz w:val="21"/>
      <w:szCs w:val="21"/>
    </w:rPr>
  </w:style>
  <w:style w:type="paragraph" w:styleId="HTML">
    <w:name w:val="HTML Preformatted"/>
    <w:basedOn w:val="a"/>
    <w:link w:val="HTML0"/>
    <w:rsid w:val="001D605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1D605D"/>
    <w:rPr>
      <w:rFonts w:ascii="Courier New" w:hAnsi="Courier New" w:cs="Courier New"/>
      <w:kern w:val="2"/>
    </w:rPr>
  </w:style>
  <w:style w:type="character" w:styleId="ae">
    <w:name w:val="FollowedHyperlink"/>
    <w:rsid w:val="00F945F2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EF56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tech.jsae.or.jp/opencom/Entry.aspx?id=007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sae.or.jp/01info/org11.php" TargetMode="External"/><Relationship Id="rId17" Type="http://schemas.openxmlformats.org/officeDocument/2006/relationships/hyperlink" Target="http://www.jsae.or.jp/tops/privac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sae.or.jp/01info/rules/privacy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yperlink" Target="mailto:tech@jsae.or.jp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mailto:shijo@jsae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1951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参加者募集</vt:lpstr>
      <vt:lpstr>参加者募集</vt:lpstr>
    </vt:vector>
  </TitlesOfParts>
  <Company>富士重工業株式会社</Company>
  <LinksUpToDate>false</LinksUpToDate>
  <CharactersWithSpaces>2980</CharactersWithSpaces>
  <SharedDoc>false</SharedDoc>
  <HLinks>
    <vt:vector size="36" baseType="variant"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http://www.jsae.or.jp/tops/privacy.php</vt:lpwstr>
      </vt:variant>
      <vt:variant>
        <vt:lpwstr/>
      </vt:variant>
      <vt:variant>
        <vt:i4>7536757</vt:i4>
      </vt:variant>
      <vt:variant>
        <vt:i4>12</vt:i4>
      </vt:variant>
      <vt:variant>
        <vt:i4>0</vt:i4>
      </vt:variant>
      <vt:variant>
        <vt:i4>5</vt:i4>
      </vt:variant>
      <vt:variant>
        <vt:lpwstr>http://www.jsae.or.jp/01info/rules/privacy.pdf</vt:lpwstr>
      </vt:variant>
      <vt:variant>
        <vt:lpwstr/>
      </vt:variant>
      <vt:variant>
        <vt:i4>1179770</vt:i4>
      </vt:variant>
      <vt:variant>
        <vt:i4>9</vt:i4>
      </vt:variant>
      <vt:variant>
        <vt:i4>0</vt:i4>
      </vt:variant>
      <vt:variant>
        <vt:i4>5</vt:i4>
      </vt:variant>
      <vt:variant>
        <vt:lpwstr>mailto:tech@jsae.or.jp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mailto:iwata@jsae.or.jp</vt:lpwstr>
      </vt:variant>
      <vt:variant>
        <vt:lpwstr/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https://tech.jsae.or.jp/opencom/Entry.aspx?id=0030</vt:lpwstr>
      </vt:variant>
      <vt:variant>
        <vt:lpwstr/>
      </vt:variant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http://www.iis.u-tokyo.ac.jp/ja/access/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参加者募集</dc:title>
  <dc:creator>MOBILE133 小島 昌治</dc:creator>
  <cp:lastModifiedBy>shijo</cp:lastModifiedBy>
  <cp:revision>7</cp:revision>
  <cp:lastPrinted>2014-11-26T08:41:00Z</cp:lastPrinted>
  <dcterms:created xsi:type="dcterms:W3CDTF">2019-08-06T08:57:00Z</dcterms:created>
  <dcterms:modified xsi:type="dcterms:W3CDTF">2019-08-28T05:48:00Z</dcterms:modified>
</cp:coreProperties>
</file>